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1D140" w14:textId="00F25A89" w:rsidR="00526591" w:rsidRPr="00F45A94" w:rsidRDefault="00526591" w:rsidP="00526591">
      <w:pPr>
        <w:jc w:val="center"/>
        <w:rPr>
          <w:b/>
          <w:bCs/>
          <w:sz w:val="36"/>
          <w:szCs w:val="36"/>
        </w:rPr>
      </w:pPr>
      <w:r w:rsidRPr="00F45A94">
        <w:rPr>
          <w:b/>
          <w:bCs/>
          <w:sz w:val="36"/>
          <w:szCs w:val="36"/>
        </w:rPr>
        <w:t>A</w:t>
      </w:r>
      <w:r w:rsidR="00F45A94" w:rsidRPr="00F45A94">
        <w:rPr>
          <w:b/>
          <w:bCs/>
          <w:sz w:val="36"/>
          <w:szCs w:val="36"/>
        </w:rPr>
        <w:t>ndrew</w:t>
      </w:r>
      <w:r w:rsidRPr="00F45A94">
        <w:rPr>
          <w:b/>
          <w:bCs/>
          <w:sz w:val="36"/>
          <w:szCs w:val="36"/>
        </w:rPr>
        <w:t xml:space="preserve"> </w:t>
      </w:r>
      <w:r w:rsidR="00F45A94" w:rsidRPr="00F45A94">
        <w:rPr>
          <w:b/>
          <w:bCs/>
          <w:sz w:val="36"/>
          <w:szCs w:val="36"/>
        </w:rPr>
        <w:t>James</w:t>
      </w:r>
      <w:r w:rsidRPr="00F45A94">
        <w:rPr>
          <w:b/>
          <w:bCs/>
          <w:sz w:val="36"/>
          <w:szCs w:val="36"/>
        </w:rPr>
        <w:t xml:space="preserve"> L</w:t>
      </w:r>
      <w:r w:rsidR="00F45A94" w:rsidRPr="00F45A94">
        <w:rPr>
          <w:b/>
          <w:bCs/>
          <w:sz w:val="36"/>
          <w:szCs w:val="36"/>
        </w:rPr>
        <w:t>odge</w:t>
      </w:r>
    </w:p>
    <w:p w14:paraId="49996EBF" w14:textId="5E5A6FF1" w:rsidR="00F45A94" w:rsidRDefault="00F45A94" w:rsidP="00526591">
      <w:pPr>
        <w:jc w:val="center"/>
      </w:pPr>
      <w:r>
        <w:t xml:space="preserve">Department of Psychology, Florida State University, </w:t>
      </w:r>
      <w:r w:rsidR="00526591" w:rsidRPr="00206E5E">
        <w:t>Tallahassee, FL</w:t>
      </w:r>
    </w:p>
    <w:p w14:paraId="7DE7FB05" w14:textId="715AF5ED" w:rsidR="00526591" w:rsidRPr="00206E5E" w:rsidRDefault="00526591" w:rsidP="00526591">
      <w:pPr>
        <w:jc w:val="center"/>
      </w:pPr>
      <w:r w:rsidRPr="00206E5E">
        <w:t xml:space="preserve"> </w:t>
      </w:r>
      <w:hyperlink r:id="rId7" w:history="1">
        <w:r w:rsidR="00206E5E" w:rsidRPr="00206E5E">
          <w:rPr>
            <w:rStyle w:val="Hyperlink"/>
          </w:rPr>
          <w:t>alodge@fsu.edu</w:t>
        </w:r>
      </w:hyperlink>
      <w:r w:rsidR="00192299" w:rsidRPr="00206E5E">
        <w:t xml:space="preserve"> </w:t>
      </w:r>
    </w:p>
    <w:p w14:paraId="7AED6DA0" w14:textId="77777777" w:rsidR="00526591" w:rsidRPr="00206E5E" w:rsidRDefault="00526591" w:rsidP="00526591"/>
    <w:p w14:paraId="05608E8B" w14:textId="0CF394AC" w:rsidR="00102CCE" w:rsidRPr="00206E5E" w:rsidRDefault="00526591" w:rsidP="00F45A94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206E5E">
        <w:rPr>
          <w:b/>
          <w:bCs/>
          <w:sz w:val="28"/>
          <w:szCs w:val="28"/>
        </w:rPr>
        <w:t>EDUCATIO</w:t>
      </w:r>
      <w:r w:rsidR="00286A28" w:rsidRPr="00206E5E">
        <w:rPr>
          <w:b/>
          <w:bCs/>
          <w:sz w:val="28"/>
          <w:szCs w:val="28"/>
        </w:rPr>
        <w:t>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533"/>
      </w:tblGrid>
      <w:tr w:rsidR="00D75ACA" w:rsidRPr="00206E5E" w14:paraId="797A7F6F" w14:textId="77777777" w:rsidTr="00F45A94">
        <w:tc>
          <w:tcPr>
            <w:tcW w:w="1827" w:type="dxa"/>
          </w:tcPr>
          <w:p w14:paraId="029F7F8A" w14:textId="61AD857F" w:rsidR="00D75ACA" w:rsidRPr="00F45A94" w:rsidRDefault="00A65073" w:rsidP="005D7B29">
            <w:pPr>
              <w:spacing w:before="120"/>
              <w:rPr>
                <w:color w:val="000000" w:themeColor="text1"/>
              </w:rPr>
            </w:pPr>
            <w:r w:rsidRPr="00F45A94">
              <w:rPr>
                <w:color w:val="000000" w:themeColor="text1"/>
              </w:rPr>
              <w:t xml:space="preserve">Expected </w:t>
            </w:r>
            <w:r w:rsidR="00D75ACA" w:rsidRPr="00F45A94">
              <w:rPr>
                <w:color w:val="000000" w:themeColor="text1"/>
              </w:rPr>
              <w:t>20</w:t>
            </w:r>
            <w:r w:rsidRPr="00F45A94">
              <w:rPr>
                <w:color w:val="000000" w:themeColor="text1"/>
              </w:rPr>
              <w:t>31</w:t>
            </w:r>
          </w:p>
        </w:tc>
        <w:tc>
          <w:tcPr>
            <w:tcW w:w="7533" w:type="dxa"/>
          </w:tcPr>
          <w:p w14:paraId="6CA055C2" w14:textId="77777777" w:rsidR="00D75ACA" w:rsidRPr="00F45A94" w:rsidRDefault="00D75ACA" w:rsidP="005D7B29">
            <w:pPr>
              <w:spacing w:before="120"/>
              <w:rPr>
                <w:b/>
                <w:bCs/>
                <w:color w:val="000000" w:themeColor="text1"/>
              </w:rPr>
            </w:pPr>
            <w:r w:rsidRPr="00F45A94">
              <w:rPr>
                <w:b/>
                <w:bCs/>
                <w:color w:val="000000" w:themeColor="text1"/>
              </w:rPr>
              <w:t>Doctor of Philosophy (Ph.D.), Clinical Psychology</w:t>
            </w:r>
          </w:p>
          <w:p w14:paraId="32D7CBC6" w14:textId="77777777" w:rsidR="00D75ACA" w:rsidRPr="00F45A94" w:rsidRDefault="00D75ACA" w:rsidP="00830C93">
            <w:pPr>
              <w:rPr>
                <w:color w:val="000000" w:themeColor="text1"/>
              </w:rPr>
            </w:pPr>
            <w:r w:rsidRPr="00F45A94">
              <w:rPr>
                <w:color w:val="000000" w:themeColor="text1"/>
              </w:rPr>
              <w:t>Florida State University</w:t>
            </w:r>
          </w:p>
          <w:p w14:paraId="48BC7B86" w14:textId="510FE179" w:rsidR="00D75ACA" w:rsidRPr="00F45A94" w:rsidRDefault="00D75ACA" w:rsidP="00830C93">
            <w:pPr>
              <w:rPr>
                <w:color w:val="000000" w:themeColor="text1"/>
              </w:rPr>
            </w:pPr>
            <w:r w:rsidRPr="00F45A94">
              <w:rPr>
                <w:i/>
                <w:iCs/>
                <w:color w:val="000000" w:themeColor="text1"/>
              </w:rPr>
              <w:t xml:space="preserve">Major </w:t>
            </w:r>
            <w:r w:rsidR="00F45A94">
              <w:rPr>
                <w:i/>
                <w:iCs/>
                <w:color w:val="000000" w:themeColor="text1"/>
              </w:rPr>
              <w:t>Advisors</w:t>
            </w:r>
            <w:r w:rsidRPr="00F45A94">
              <w:rPr>
                <w:color w:val="000000" w:themeColor="text1"/>
              </w:rPr>
              <w:t>: Sarah Brown, Ph</w:t>
            </w:r>
            <w:r w:rsidR="000A2F2E" w:rsidRPr="00F45A94">
              <w:rPr>
                <w:color w:val="000000" w:themeColor="text1"/>
              </w:rPr>
              <w:t>.</w:t>
            </w:r>
            <w:r w:rsidRPr="00F45A94">
              <w:rPr>
                <w:color w:val="000000" w:themeColor="text1"/>
              </w:rPr>
              <w:t>D</w:t>
            </w:r>
            <w:r w:rsidR="000A2F2E" w:rsidRPr="00F45A94">
              <w:rPr>
                <w:color w:val="000000" w:themeColor="text1"/>
              </w:rPr>
              <w:t>.</w:t>
            </w:r>
            <w:r w:rsidRPr="00F45A94">
              <w:rPr>
                <w:color w:val="000000" w:themeColor="text1"/>
              </w:rPr>
              <w:t xml:space="preserve"> &amp; Thomas Joiner, Ph.D.</w:t>
            </w:r>
          </w:p>
          <w:p w14:paraId="3BEC7613" w14:textId="6627694C" w:rsidR="00D75ACA" w:rsidRPr="00F45A94" w:rsidRDefault="00D75ACA" w:rsidP="00830C93">
            <w:pPr>
              <w:rPr>
                <w:color w:val="000000" w:themeColor="text1"/>
              </w:rPr>
            </w:pPr>
          </w:p>
        </w:tc>
      </w:tr>
      <w:tr w:rsidR="00286A28" w:rsidRPr="00206E5E" w14:paraId="170F8CD9" w14:textId="77777777" w:rsidTr="00F45A94">
        <w:tc>
          <w:tcPr>
            <w:tcW w:w="1827" w:type="dxa"/>
          </w:tcPr>
          <w:p w14:paraId="6B529A73" w14:textId="63E742A0" w:rsidR="00286A28" w:rsidRPr="00206E5E" w:rsidRDefault="00206E5E" w:rsidP="00D75ACA">
            <w:pPr>
              <w:rPr>
                <w:sz w:val="32"/>
                <w:szCs w:val="32"/>
              </w:rPr>
            </w:pPr>
            <w:r w:rsidRPr="00206E5E">
              <w:t>12/</w:t>
            </w:r>
            <w:r w:rsidR="00286A28" w:rsidRPr="00206E5E">
              <w:t>2023</w:t>
            </w:r>
          </w:p>
        </w:tc>
        <w:tc>
          <w:tcPr>
            <w:tcW w:w="7533" w:type="dxa"/>
          </w:tcPr>
          <w:p w14:paraId="6908A273" w14:textId="4C6D7FA2" w:rsidR="00286A28" w:rsidRPr="00206E5E" w:rsidRDefault="00286A28" w:rsidP="00D75ACA">
            <w:r w:rsidRPr="00206E5E">
              <w:rPr>
                <w:b/>
                <w:bCs/>
              </w:rPr>
              <w:t>Bachelor of Science (B</w:t>
            </w:r>
            <w:r w:rsidR="00B73071">
              <w:rPr>
                <w:b/>
                <w:bCs/>
              </w:rPr>
              <w:t>.</w:t>
            </w:r>
            <w:r w:rsidRPr="00206E5E">
              <w:rPr>
                <w:b/>
                <w:bCs/>
              </w:rPr>
              <w:t>S</w:t>
            </w:r>
            <w:r w:rsidR="00B73071">
              <w:rPr>
                <w:b/>
                <w:bCs/>
              </w:rPr>
              <w:t>.</w:t>
            </w:r>
            <w:r w:rsidRPr="00206E5E">
              <w:rPr>
                <w:b/>
                <w:bCs/>
              </w:rPr>
              <w:t>),</w:t>
            </w:r>
            <w:r w:rsidRPr="00206E5E">
              <w:t xml:space="preserve"> </w:t>
            </w:r>
            <w:r w:rsidRPr="00206E5E">
              <w:rPr>
                <w:b/>
                <w:bCs/>
              </w:rPr>
              <w:t>Psychology</w:t>
            </w:r>
          </w:p>
          <w:p w14:paraId="5DAC84E3" w14:textId="77777777" w:rsidR="00286A28" w:rsidRPr="00206E5E" w:rsidRDefault="00286A28" w:rsidP="00D75ACA">
            <w:r w:rsidRPr="00206E5E">
              <w:t>Florida State University</w:t>
            </w:r>
          </w:p>
          <w:p w14:paraId="0B4D01D4" w14:textId="521109C1" w:rsidR="00286A28" w:rsidRPr="00F45A94" w:rsidRDefault="00316A7F" w:rsidP="00D75ACA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F45A94" w:rsidRPr="00F45A94">
              <w:rPr>
                <w:i/>
                <w:iCs/>
              </w:rPr>
              <w:t>umma cum laude</w:t>
            </w:r>
          </w:p>
          <w:p w14:paraId="16599664" w14:textId="21D29EAA" w:rsidR="00286A28" w:rsidRPr="00206E5E" w:rsidRDefault="00286A28" w:rsidP="00D75ACA">
            <w:r w:rsidRPr="00316A7F">
              <w:t>Minor</w:t>
            </w:r>
            <w:r w:rsidR="00631981" w:rsidRPr="00316A7F">
              <w:t>:</w:t>
            </w:r>
            <w:r w:rsidR="00631981">
              <w:t xml:space="preserve"> </w:t>
            </w:r>
            <w:r w:rsidRPr="00206E5E">
              <w:t>General Business</w:t>
            </w:r>
          </w:p>
          <w:p w14:paraId="5AFC2B22" w14:textId="01302277" w:rsidR="00286A28" w:rsidRPr="00206E5E" w:rsidRDefault="00286A28" w:rsidP="00D75ACA"/>
        </w:tc>
      </w:tr>
      <w:tr w:rsidR="00286A28" w:rsidRPr="00206E5E" w14:paraId="2B022DCC" w14:textId="77777777" w:rsidTr="00F45A94">
        <w:tc>
          <w:tcPr>
            <w:tcW w:w="1827" w:type="dxa"/>
          </w:tcPr>
          <w:p w14:paraId="4A9B1DF9" w14:textId="515E41AE" w:rsidR="00286A28" w:rsidRPr="00206E5E" w:rsidRDefault="00206E5E" w:rsidP="00286A28">
            <w:pPr>
              <w:rPr>
                <w:sz w:val="32"/>
                <w:szCs w:val="32"/>
              </w:rPr>
            </w:pPr>
            <w:r w:rsidRPr="00206E5E">
              <w:t>12/</w:t>
            </w:r>
            <w:r w:rsidR="00286A28" w:rsidRPr="00206E5E">
              <w:t>2023</w:t>
            </w:r>
          </w:p>
        </w:tc>
        <w:tc>
          <w:tcPr>
            <w:tcW w:w="7533" w:type="dxa"/>
          </w:tcPr>
          <w:p w14:paraId="07C785FC" w14:textId="02A44E41" w:rsidR="00286A28" w:rsidRPr="00206E5E" w:rsidRDefault="00286A28" w:rsidP="00286A28">
            <w:pPr>
              <w:rPr>
                <w:b/>
                <w:bCs/>
                <w:i/>
                <w:iCs/>
              </w:rPr>
            </w:pPr>
            <w:r w:rsidRPr="00206E5E">
              <w:rPr>
                <w:b/>
                <w:bCs/>
              </w:rPr>
              <w:t>Bachelor of Science (B</w:t>
            </w:r>
            <w:r w:rsidR="00B73071">
              <w:rPr>
                <w:b/>
                <w:bCs/>
              </w:rPr>
              <w:t>.</w:t>
            </w:r>
            <w:r w:rsidRPr="00206E5E">
              <w:rPr>
                <w:b/>
                <w:bCs/>
              </w:rPr>
              <w:t>S</w:t>
            </w:r>
            <w:r w:rsidR="00B73071">
              <w:rPr>
                <w:b/>
                <w:bCs/>
              </w:rPr>
              <w:t>.</w:t>
            </w:r>
            <w:r w:rsidRPr="00206E5E">
              <w:rPr>
                <w:b/>
                <w:bCs/>
              </w:rPr>
              <w:t>), Statistics</w:t>
            </w:r>
          </w:p>
          <w:p w14:paraId="6241BC77" w14:textId="77777777" w:rsidR="00286A28" w:rsidRPr="00206E5E" w:rsidRDefault="00286A28" w:rsidP="00286A28">
            <w:r w:rsidRPr="00206E5E">
              <w:t xml:space="preserve">Florida State University </w:t>
            </w:r>
          </w:p>
          <w:p w14:paraId="0C6BC361" w14:textId="66228A00" w:rsidR="00286A28" w:rsidRPr="00F45A94" w:rsidRDefault="00316A7F" w:rsidP="00286A28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F45A94" w:rsidRPr="00F45A94">
              <w:rPr>
                <w:i/>
                <w:iCs/>
              </w:rPr>
              <w:t>umma cum laude</w:t>
            </w:r>
          </w:p>
          <w:p w14:paraId="3BD9BBB0" w14:textId="3283AA2D" w:rsidR="00286A28" w:rsidRPr="00F45A94" w:rsidRDefault="00286A28" w:rsidP="00526591">
            <w:r w:rsidRPr="00316A7F">
              <w:t>Minor</w:t>
            </w:r>
            <w:r w:rsidR="00631981" w:rsidRPr="00316A7F">
              <w:t>:</w:t>
            </w:r>
            <w:r w:rsidRPr="00206E5E">
              <w:t xml:space="preserve"> Mathematics</w:t>
            </w:r>
            <w:r w:rsidR="00F45A94">
              <w:t xml:space="preserve">; </w:t>
            </w:r>
            <w:r w:rsidR="00F45A94" w:rsidRPr="00316A7F">
              <w:t>Certificate:</w:t>
            </w:r>
            <w:r w:rsidR="00F45A94">
              <w:rPr>
                <w:i/>
                <w:iCs/>
              </w:rPr>
              <w:t xml:space="preserve"> </w:t>
            </w:r>
            <w:r w:rsidR="00F45A94">
              <w:t>SAS Programming and Data Analytics</w:t>
            </w:r>
          </w:p>
        </w:tc>
      </w:tr>
    </w:tbl>
    <w:p w14:paraId="7DBAEEAB" w14:textId="77777777" w:rsidR="00A90529" w:rsidRPr="008002CB" w:rsidRDefault="00A90529" w:rsidP="00526591">
      <w:pPr>
        <w:rPr>
          <w:b/>
          <w:bCs/>
        </w:rPr>
      </w:pPr>
    </w:p>
    <w:p w14:paraId="45386CC4" w14:textId="7058A655" w:rsidR="00102CCE" w:rsidRPr="00206E5E" w:rsidRDefault="00DF2D3F" w:rsidP="004769A8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206E5E">
        <w:rPr>
          <w:b/>
          <w:bCs/>
          <w:sz w:val="28"/>
          <w:szCs w:val="28"/>
        </w:rPr>
        <w:t>PUBLICATION</w:t>
      </w:r>
      <w:r w:rsidR="00947124" w:rsidRPr="00206E5E">
        <w:rPr>
          <w:b/>
          <w:bCs/>
          <w:sz w:val="28"/>
          <w:szCs w:val="28"/>
        </w:rPr>
        <w:t>S</w:t>
      </w:r>
    </w:p>
    <w:p w14:paraId="0228EDD7" w14:textId="77777777" w:rsidR="00345FCA" w:rsidRDefault="00345FCA" w:rsidP="001F6A7C">
      <w:pPr>
        <w:jc w:val="center"/>
        <w:rPr>
          <w:b/>
          <w:bCs/>
          <w:u w:val="single"/>
        </w:rPr>
      </w:pPr>
    </w:p>
    <w:p w14:paraId="33E0D2C3" w14:textId="20717B4A" w:rsidR="00DF2D3F" w:rsidRPr="00265803" w:rsidRDefault="00265803" w:rsidP="001F6A7C">
      <w:pPr>
        <w:jc w:val="center"/>
        <w:rPr>
          <w:b/>
          <w:bCs/>
        </w:rPr>
      </w:pPr>
      <w:r>
        <w:rPr>
          <w:b/>
          <w:bCs/>
        </w:rPr>
        <w:t>[</w:t>
      </w:r>
      <w:r w:rsidR="00DF2D3F" w:rsidRPr="00265803">
        <w:rPr>
          <w:b/>
          <w:bCs/>
        </w:rPr>
        <w:t>Publications</w:t>
      </w:r>
      <w:r>
        <w:rPr>
          <w:b/>
          <w:bCs/>
        </w:rPr>
        <w:t>]</w:t>
      </w:r>
    </w:p>
    <w:p w14:paraId="2F7FA60A" w14:textId="0DC69FC5" w:rsidR="00DA5B33" w:rsidRDefault="00DA5B33" w:rsidP="006B06C5">
      <w:pPr>
        <w:ind w:left="720" w:hanging="720"/>
        <w:rPr>
          <w:i/>
          <w:iCs/>
        </w:rPr>
      </w:pPr>
      <w:r w:rsidRPr="00DA5B33">
        <w:t xml:space="preserve">Brown, S. L., Nichols, S.M., </w:t>
      </w:r>
      <w:r w:rsidRPr="00DA5B33">
        <w:rPr>
          <w:b/>
          <w:bCs/>
        </w:rPr>
        <w:t>Lodge</w:t>
      </w:r>
      <w:r>
        <w:rPr>
          <w:b/>
          <w:bCs/>
        </w:rPr>
        <w:t>,</w:t>
      </w:r>
      <w:r w:rsidRPr="00DA5B33">
        <w:rPr>
          <w:b/>
          <w:bCs/>
        </w:rPr>
        <w:t xml:space="preserve"> A.</w:t>
      </w:r>
      <w:r>
        <w:rPr>
          <w:b/>
          <w:bCs/>
        </w:rPr>
        <w:t xml:space="preserve"> </w:t>
      </w:r>
      <w:r w:rsidRPr="00DA5B33">
        <w:rPr>
          <w:b/>
          <w:bCs/>
        </w:rPr>
        <w:t>J.,</w:t>
      </w:r>
      <w:r w:rsidRPr="00DA5B33">
        <w:t xml:space="preserve"> </w:t>
      </w:r>
      <w:r w:rsidR="005D7B29">
        <w:t xml:space="preserve">&amp; </w:t>
      </w:r>
      <w:r w:rsidRPr="00DA5B33">
        <w:t xml:space="preserve">Scott, L. N. (submitted </w:t>
      </w:r>
      <w:r w:rsidR="00E57957">
        <w:t>3.25</w:t>
      </w:r>
      <w:r w:rsidRPr="00DA5B33">
        <w:t>.2</w:t>
      </w:r>
      <w:r w:rsidR="007B264C">
        <w:t>5</w:t>
      </w:r>
      <w:r w:rsidRPr="00DA5B33">
        <w:t>). Childhood emotional abuse and suicidal ideation: The serial effects of rejection sensitivity and thwarted interpersonal needs. </w:t>
      </w:r>
      <w:r w:rsidR="007B264C">
        <w:rPr>
          <w:i/>
          <w:iCs/>
        </w:rPr>
        <w:t>Journal of Affective Disorders</w:t>
      </w:r>
      <w:r w:rsidRPr="00DA5B33">
        <w:rPr>
          <w:i/>
          <w:iCs/>
        </w:rPr>
        <w:t>.</w:t>
      </w:r>
    </w:p>
    <w:p w14:paraId="6CFDE7BE" w14:textId="77777777" w:rsidR="00DA5B33" w:rsidRPr="00DA5B33" w:rsidRDefault="00DA5B33" w:rsidP="006B06C5">
      <w:pPr>
        <w:ind w:left="720" w:hanging="720"/>
      </w:pPr>
    </w:p>
    <w:p w14:paraId="7C84FABB" w14:textId="3C1A6607" w:rsidR="00DF2D3F" w:rsidRDefault="00DF2D3F" w:rsidP="006B06C5">
      <w:pPr>
        <w:ind w:left="720" w:hanging="720"/>
      </w:pPr>
      <w:r w:rsidRPr="00206E5E">
        <w:rPr>
          <w:b/>
          <w:bCs/>
        </w:rPr>
        <w:t>Lodge, A. J.</w:t>
      </w:r>
      <w:r w:rsidRPr="00206E5E">
        <w:t xml:space="preserve">, </w:t>
      </w:r>
      <w:r w:rsidR="00FD3A67">
        <w:t>&amp; Brown, S. L.</w:t>
      </w:r>
      <w:r w:rsidRPr="00206E5E">
        <w:t xml:space="preserve"> </w:t>
      </w:r>
      <w:r w:rsidR="00345FCA">
        <w:t>(I</w:t>
      </w:r>
      <w:r w:rsidRPr="00206E5E">
        <w:t xml:space="preserve">n </w:t>
      </w:r>
      <w:r w:rsidRPr="00206E5E">
        <w:rPr>
          <w:color w:val="000000" w:themeColor="text1"/>
        </w:rPr>
        <w:t>preparation</w:t>
      </w:r>
      <w:r w:rsidRPr="00206E5E">
        <w:t xml:space="preserve">). </w:t>
      </w:r>
      <w:r w:rsidR="00FD3A67" w:rsidRPr="00FD3A67">
        <w:t>The Controllability of Suicide Imagery Scale</w:t>
      </w:r>
      <w:r w:rsidR="00FD3A67">
        <w:t xml:space="preserve">. </w:t>
      </w:r>
    </w:p>
    <w:p w14:paraId="09D06190" w14:textId="77777777" w:rsidR="00206E5E" w:rsidRPr="00206E5E" w:rsidRDefault="00206E5E" w:rsidP="006B06C5">
      <w:pPr>
        <w:ind w:left="720" w:hanging="720"/>
      </w:pPr>
    </w:p>
    <w:p w14:paraId="3FA87506" w14:textId="05B21737" w:rsidR="00493F82" w:rsidRPr="00206E5E" w:rsidRDefault="00493F82" w:rsidP="00493F82">
      <w:pPr>
        <w:ind w:left="720" w:hanging="720"/>
      </w:pPr>
      <w:r w:rsidRPr="00206E5E">
        <w:rPr>
          <w:b/>
          <w:bCs/>
        </w:rPr>
        <w:t>Lodge, A. J.</w:t>
      </w:r>
      <w:r w:rsidRPr="00206E5E">
        <w:t xml:space="preserve">, </w:t>
      </w:r>
      <w:r w:rsidR="00C62C52">
        <w:t xml:space="preserve">&amp; </w:t>
      </w:r>
      <w:r w:rsidR="00FD3A67">
        <w:t>Brown</w:t>
      </w:r>
      <w:r w:rsidRPr="00206E5E">
        <w:t xml:space="preserve">, </w:t>
      </w:r>
      <w:r w:rsidR="00FD3A67">
        <w:t>S</w:t>
      </w:r>
      <w:r w:rsidRPr="00206E5E">
        <w:t xml:space="preserve">. </w:t>
      </w:r>
      <w:r w:rsidR="00FD3A67">
        <w:t>L</w:t>
      </w:r>
      <w:r w:rsidRPr="00206E5E">
        <w:t>. (</w:t>
      </w:r>
      <w:r w:rsidR="00345FCA">
        <w:t>I</w:t>
      </w:r>
      <w:r w:rsidRPr="00206E5E">
        <w:t xml:space="preserve">n preparation). </w:t>
      </w:r>
      <w:r w:rsidR="0020328F" w:rsidRPr="0020328F">
        <w:t xml:space="preserve">An </w:t>
      </w:r>
      <w:r w:rsidR="0020328F">
        <w:t>i</w:t>
      </w:r>
      <w:r w:rsidR="0020328F" w:rsidRPr="0020328F">
        <w:t xml:space="preserve">ntegrated </w:t>
      </w:r>
      <w:r w:rsidR="0020328F">
        <w:t>m</w:t>
      </w:r>
      <w:r w:rsidR="0020328F" w:rsidRPr="0020328F">
        <w:t xml:space="preserve">odel of </w:t>
      </w:r>
      <w:r w:rsidR="0020328F">
        <w:t>m</w:t>
      </w:r>
      <w:r w:rsidR="0020328F" w:rsidRPr="0020328F">
        <w:t xml:space="preserve">inority </w:t>
      </w:r>
      <w:r w:rsidR="0020328F">
        <w:t>s</w:t>
      </w:r>
      <w:r w:rsidR="0020328F" w:rsidRPr="0020328F">
        <w:t xml:space="preserve">tress, </w:t>
      </w:r>
      <w:r w:rsidR="0020328F">
        <w:t>r</w:t>
      </w:r>
      <w:r w:rsidR="0020328F" w:rsidRPr="0020328F">
        <w:t xml:space="preserve">ejection </w:t>
      </w:r>
      <w:r w:rsidR="0020328F">
        <w:t>s</w:t>
      </w:r>
      <w:r w:rsidR="0020328F" w:rsidRPr="0020328F">
        <w:t xml:space="preserve">ensitivity, </w:t>
      </w:r>
      <w:r w:rsidR="00C67FEB">
        <w:t xml:space="preserve">and </w:t>
      </w:r>
      <w:r w:rsidR="0020328F">
        <w:t>s</w:t>
      </w:r>
      <w:r w:rsidR="0020328F" w:rsidRPr="0020328F">
        <w:t xml:space="preserve">uicide </w:t>
      </w:r>
      <w:r w:rsidR="0020328F">
        <w:t>r</w:t>
      </w:r>
      <w:r w:rsidR="0020328F" w:rsidRPr="0020328F">
        <w:t xml:space="preserve">isk </w:t>
      </w:r>
      <w:r w:rsidR="0020328F">
        <w:t>a</w:t>
      </w:r>
      <w:r w:rsidR="0020328F" w:rsidRPr="0020328F">
        <w:t xml:space="preserve">mong LGBTQ+ </w:t>
      </w:r>
      <w:r w:rsidR="0020328F">
        <w:t>y</w:t>
      </w:r>
      <w:r w:rsidR="0020328F" w:rsidRPr="0020328F">
        <w:t xml:space="preserve">oung </w:t>
      </w:r>
      <w:r w:rsidR="0020328F">
        <w:t>a</w:t>
      </w:r>
      <w:r w:rsidR="0020328F" w:rsidRPr="0020328F">
        <w:t>dults in the South</w:t>
      </w:r>
      <w:r w:rsidR="0020328F">
        <w:t>.</w:t>
      </w:r>
    </w:p>
    <w:p w14:paraId="06B7E9D0" w14:textId="77777777" w:rsidR="00DF2D3F" w:rsidRPr="00206E5E" w:rsidRDefault="00DF2D3F" w:rsidP="00DF2D3F">
      <w:pPr>
        <w:rPr>
          <w:sz w:val="22"/>
          <w:szCs w:val="22"/>
        </w:rPr>
      </w:pPr>
    </w:p>
    <w:p w14:paraId="58918A8E" w14:textId="01168AED" w:rsidR="00DF2D3F" w:rsidRPr="00265803" w:rsidRDefault="00265803" w:rsidP="001F6A7C">
      <w:pPr>
        <w:jc w:val="center"/>
        <w:rPr>
          <w:b/>
          <w:bCs/>
        </w:rPr>
      </w:pPr>
      <w:r w:rsidRPr="00265803">
        <w:rPr>
          <w:b/>
          <w:bCs/>
        </w:rPr>
        <w:t>[</w:t>
      </w:r>
      <w:r w:rsidR="00DF2D3F" w:rsidRPr="00265803">
        <w:rPr>
          <w:b/>
          <w:bCs/>
        </w:rPr>
        <w:t>Instruments Developed</w:t>
      </w:r>
      <w:r w:rsidRPr="00265803">
        <w:rPr>
          <w:b/>
          <w:bCs/>
        </w:rPr>
        <w:t>]</w:t>
      </w:r>
    </w:p>
    <w:p w14:paraId="627D5A0D" w14:textId="78DC995C" w:rsidR="00DF2D3F" w:rsidRDefault="00DF2D3F" w:rsidP="006B06C5">
      <w:pPr>
        <w:ind w:left="720" w:hanging="720"/>
      </w:pPr>
      <w:r w:rsidRPr="00206E5E">
        <w:t xml:space="preserve">Dougherty, S. P., </w:t>
      </w:r>
      <w:r w:rsidRPr="00206E5E">
        <w:rPr>
          <w:b/>
          <w:bCs/>
        </w:rPr>
        <w:t>Lodge, A.</w:t>
      </w:r>
      <w:r w:rsidR="00D22DD2">
        <w:rPr>
          <w:b/>
          <w:bCs/>
        </w:rPr>
        <w:t xml:space="preserve"> </w:t>
      </w:r>
      <w:r w:rsidRPr="00206E5E">
        <w:rPr>
          <w:b/>
          <w:bCs/>
        </w:rPr>
        <w:t>J</w:t>
      </w:r>
      <w:r w:rsidRPr="00206E5E">
        <w:t xml:space="preserve">., Bates, S. M., Bingham, A. L., Khan, A. A., Wick, M. R., </w:t>
      </w:r>
      <w:r w:rsidR="00C62C52">
        <w:t xml:space="preserve">&amp; </w:t>
      </w:r>
      <w:r w:rsidRPr="00206E5E">
        <w:t>Joiner, T. E. (2022). Suicide Risk Assessment-Revised</w:t>
      </w:r>
    </w:p>
    <w:p w14:paraId="25B44DB4" w14:textId="77777777" w:rsidR="00206E5E" w:rsidRPr="00206E5E" w:rsidRDefault="00206E5E" w:rsidP="006B06C5">
      <w:pPr>
        <w:ind w:left="720" w:hanging="720"/>
      </w:pPr>
    </w:p>
    <w:p w14:paraId="7DF49736" w14:textId="57210ED2" w:rsidR="00DF2D3F" w:rsidRPr="00206E5E" w:rsidRDefault="00DF2D3F" w:rsidP="006B06C5">
      <w:pPr>
        <w:ind w:left="720" w:hanging="720"/>
      </w:pPr>
      <w:r w:rsidRPr="00206E5E">
        <w:t xml:space="preserve">Dougherty, S. P., </w:t>
      </w:r>
      <w:r w:rsidRPr="00206E5E">
        <w:rPr>
          <w:b/>
          <w:bCs/>
        </w:rPr>
        <w:t>Lodge, A.</w:t>
      </w:r>
      <w:r w:rsidR="00D22DD2">
        <w:rPr>
          <w:b/>
          <w:bCs/>
        </w:rPr>
        <w:t xml:space="preserve"> </w:t>
      </w:r>
      <w:r w:rsidRPr="00206E5E">
        <w:rPr>
          <w:b/>
          <w:bCs/>
        </w:rPr>
        <w:t>J</w:t>
      </w:r>
      <w:r w:rsidRPr="00206E5E">
        <w:t xml:space="preserve">., Bates, S. M., Bingham, A. L., Khan, A. A., Wick, M. R., </w:t>
      </w:r>
      <w:r w:rsidR="00C62C52">
        <w:t xml:space="preserve">&amp; </w:t>
      </w:r>
      <w:r w:rsidRPr="00206E5E">
        <w:t>Joiner, T. E. (2022). Suicide Risk Assessment-Revised, Short Form</w:t>
      </w:r>
    </w:p>
    <w:p w14:paraId="183EAEE7" w14:textId="77777777" w:rsidR="00947124" w:rsidRPr="00206E5E" w:rsidRDefault="00947124" w:rsidP="00947124">
      <w:pPr>
        <w:pBdr>
          <w:bottom w:val="single" w:sz="6" w:space="1" w:color="auto"/>
        </w:pBdr>
        <w:rPr>
          <w:b/>
          <w:bCs/>
        </w:rPr>
      </w:pPr>
    </w:p>
    <w:p w14:paraId="2B59E170" w14:textId="13F1FAD3" w:rsidR="00DF2D3F" w:rsidRPr="00206E5E" w:rsidRDefault="00947124" w:rsidP="00F45A94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206E5E">
        <w:rPr>
          <w:b/>
          <w:bCs/>
          <w:sz w:val="28"/>
          <w:szCs w:val="28"/>
        </w:rPr>
        <w:t>PRESENTATIONS</w:t>
      </w:r>
    </w:p>
    <w:p w14:paraId="1940A9F6" w14:textId="77777777" w:rsidR="00345FCA" w:rsidRDefault="00345FCA" w:rsidP="00F84267">
      <w:pPr>
        <w:jc w:val="center"/>
        <w:rPr>
          <w:b/>
          <w:bCs/>
          <w:u w:val="single"/>
        </w:rPr>
      </w:pPr>
    </w:p>
    <w:p w14:paraId="72A85598" w14:textId="77777777" w:rsidR="00B03454" w:rsidRPr="00265803" w:rsidRDefault="00B03454" w:rsidP="00B03454">
      <w:pPr>
        <w:jc w:val="center"/>
        <w:rPr>
          <w:b/>
          <w:bCs/>
        </w:rPr>
      </w:pPr>
      <w:r>
        <w:rPr>
          <w:b/>
          <w:bCs/>
        </w:rPr>
        <w:t>[Oral Presentations]</w:t>
      </w:r>
    </w:p>
    <w:p w14:paraId="02A48889" w14:textId="644EFB00" w:rsidR="000107B8" w:rsidRDefault="00B03454" w:rsidP="000107B8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EF44EE">
        <w:rPr>
          <w:b/>
          <w:bCs/>
          <w:color w:val="000000" w:themeColor="text1"/>
        </w:rPr>
        <w:t>Lodge, A. J.</w:t>
      </w:r>
      <w:r w:rsidRPr="00EF44EE">
        <w:rPr>
          <w:color w:val="000000" w:themeColor="text1"/>
        </w:rPr>
        <w:t xml:space="preserve"> &amp; Brown, S. L. (2025, November). </w:t>
      </w:r>
      <w:r w:rsidRPr="00EF44EE">
        <w:rPr>
          <w:i/>
          <w:iCs/>
          <w:color w:val="000000" w:themeColor="text1"/>
        </w:rPr>
        <w:t>The Controllability of Suicidal Thoughts</w:t>
      </w:r>
      <w:r w:rsidRPr="00EF44EE">
        <w:rPr>
          <w:i/>
          <w:iCs/>
          <w:color w:val="000000" w:themeColor="text1"/>
        </w:rPr>
        <w:softHyphen/>
        <w:t xml:space="preserve">–Images Scale: A </w:t>
      </w:r>
      <w:r w:rsidR="00E654E0">
        <w:rPr>
          <w:i/>
          <w:iCs/>
          <w:color w:val="000000" w:themeColor="text1"/>
        </w:rPr>
        <w:t>n</w:t>
      </w:r>
      <w:r w:rsidRPr="00EF44EE">
        <w:rPr>
          <w:i/>
          <w:iCs/>
          <w:color w:val="000000" w:themeColor="text1"/>
        </w:rPr>
        <w:t>ovel</w:t>
      </w:r>
      <w:r w:rsidR="00E654E0">
        <w:rPr>
          <w:i/>
          <w:iCs/>
          <w:color w:val="000000" w:themeColor="text1"/>
        </w:rPr>
        <w:t xml:space="preserve"> a</w:t>
      </w:r>
      <w:r w:rsidRPr="00EF44EE">
        <w:rPr>
          <w:i/>
          <w:iCs/>
          <w:color w:val="000000" w:themeColor="text1"/>
        </w:rPr>
        <w:t xml:space="preserve">pproach to </w:t>
      </w:r>
      <w:r w:rsidR="00E654E0">
        <w:rPr>
          <w:i/>
          <w:iCs/>
          <w:color w:val="000000" w:themeColor="text1"/>
        </w:rPr>
        <w:t>m</w:t>
      </w:r>
      <w:r w:rsidRPr="00EF44EE">
        <w:rPr>
          <w:i/>
          <w:iCs/>
          <w:color w:val="000000" w:themeColor="text1"/>
        </w:rPr>
        <w:t xml:space="preserve">easuring </w:t>
      </w:r>
      <w:r w:rsidR="00E654E0">
        <w:rPr>
          <w:i/>
          <w:iCs/>
          <w:color w:val="000000" w:themeColor="text1"/>
        </w:rPr>
        <w:t>s</w:t>
      </w:r>
      <w:r w:rsidRPr="00EF44EE">
        <w:rPr>
          <w:i/>
          <w:iCs/>
          <w:color w:val="000000" w:themeColor="text1"/>
        </w:rPr>
        <w:t xml:space="preserve">uicide </w:t>
      </w:r>
      <w:r w:rsidR="00E654E0">
        <w:rPr>
          <w:i/>
          <w:iCs/>
          <w:color w:val="000000" w:themeColor="text1"/>
        </w:rPr>
        <w:t>i</w:t>
      </w:r>
      <w:r w:rsidRPr="00EF44EE">
        <w:rPr>
          <w:i/>
          <w:iCs/>
          <w:color w:val="000000" w:themeColor="text1"/>
        </w:rPr>
        <w:t>magery.</w:t>
      </w:r>
      <w:r w:rsidRPr="00EF44EE">
        <w:rPr>
          <w:color w:val="000000" w:themeColor="text1"/>
        </w:rPr>
        <w:t xml:space="preserve"> Symposium accepted </w:t>
      </w:r>
      <w:r w:rsidR="000107B8">
        <w:rPr>
          <w:color w:val="000000" w:themeColor="text1"/>
        </w:rPr>
        <w:t>for</w:t>
      </w:r>
      <w:r w:rsidRPr="00EF44EE">
        <w:rPr>
          <w:color w:val="000000" w:themeColor="text1"/>
        </w:rPr>
        <w:t xml:space="preserve"> the </w:t>
      </w:r>
      <w:r w:rsidR="000107B8" w:rsidRPr="00206E5E">
        <w:rPr>
          <w:color w:val="000000" w:themeColor="text1"/>
        </w:rPr>
        <w:t>202</w:t>
      </w:r>
      <w:r w:rsidR="000107B8">
        <w:rPr>
          <w:color w:val="000000" w:themeColor="text1"/>
        </w:rPr>
        <w:t>5</w:t>
      </w:r>
      <w:r w:rsidR="000107B8" w:rsidRPr="00206E5E">
        <w:rPr>
          <w:color w:val="000000" w:themeColor="text1"/>
        </w:rPr>
        <w:t xml:space="preserve"> IASR/AFSP International Summit on Suicide Research</w:t>
      </w:r>
      <w:r w:rsidRPr="00EF44EE">
        <w:rPr>
          <w:color w:val="000000" w:themeColor="text1"/>
        </w:rPr>
        <w:t>, Boston, MA.</w:t>
      </w:r>
    </w:p>
    <w:p w14:paraId="3D14E10D" w14:textId="6D4B73C0" w:rsidR="00B03454" w:rsidRPr="000107B8" w:rsidRDefault="00B03454" w:rsidP="000107B8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206E5E">
        <w:rPr>
          <w:b/>
          <w:bCs/>
        </w:rPr>
        <w:lastRenderedPageBreak/>
        <w:t xml:space="preserve">Lodge, A. J. </w:t>
      </w:r>
      <w:r w:rsidRPr="00206E5E">
        <w:t xml:space="preserve">(2023, February). </w:t>
      </w:r>
      <w:r w:rsidRPr="005B6704">
        <w:rPr>
          <w:i/>
          <w:iCs/>
        </w:rPr>
        <w:t>The transformational approach in student leadership</w:t>
      </w:r>
      <w:r w:rsidRPr="00206E5E">
        <w:t xml:space="preserve">. Provided talk </w:t>
      </w:r>
      <w:r>
        <w:t>for</w:t>
      </w:r>
      <w:r w:rsidRPr="00206E5E">
        <w:t xml:space="preserve"> the 2023 Leadership Education Advancement Program (LEAP) Conference</w:t>
      </w:r>
      <w:r>
        <w:t>, Tallahassee, FL</w:t>
      </w:r>
      <w:r w:rsidRPr="00206E5E">
        <w:t xml:space="preserve">. </w:t>
      </w:r>
    </w:p>
    <w:p w14:paraId="76CF0DED" w14:textId="77777777" w:rsidR="00432421" w:rsidRPr="00206E5E" w:rsidRDefault="00432421" w:rsidP="00432421">
      <w:pPr>
        <w:rPr>
          <w:b/>
          <w:bCs/>
        </w:rPr>
      </w:pPr>
    </w:p>
    <w:p w14:paraId="00564685" w14:textId="77777777" w:rsidR="00432421" w:rsidRPr="00265803" w:rsidRDefault="00432421" w:rsidP="00432421">
      <w:pPr>
        <w:jc w:val="center"/>
        <w:rPr>
          <w:b/>
          <w:bCs/>
        </w:rPr>
      </w:pPr>
      <w:r>
        <w:rPr>
          <w:b/>
          <w:bCs/>
        </w:rPr>
        <w:t>[</w:t>
      </w:r>
      <w:r w:rsidRPr="00265803">
        <w:rPr>
          <w:b/>
          <w:bCs/>
        </w:rPr>
        <w:t>Poster Presentations</w:t>
      </w:r>
      <w:r>
        <w:rPr>
          <w:b/>
          <w:bCs/>
        </w:rPr>
        <w:t>]</w:t>
      </w:r>
    </w:p>
    <w:p w14:paraId="6FE22D6B" w14:textId="77A36601" w:rsidR="00432421" w:rsidRPr="00EF44EE" w:rsidRDefault="00432421" w:rsidP="00EF44EE">
      <w:pPr>
        <w:ind w:left="720" w:hanging="720"/>
        <w:rPr>
          <w:color w:val="000000" w:themeColor="text1"/>
        </w:rPr>
      </w:pPr>
      <w:r w:rsidRPr="00EF44EE">
        <w:rPr>
          <w:color w:val="000000" w:themeColor="text1"/>
        </w:rPr>
        <w:t xml:space="preserve">Brown, S. L. &amp; </w:t>
      </w:r>
      <w:r w:rsidRPr="00EF44EE">
        <w:rPr>
          <w:b/>
          <w:bCs/>
          <w:color w:val="000000" w:themeColor="text1"/>
        </w:rPr>
        <w:t>Lodge, A. J.</w:t>
      </w:r>
      <w:r w:rsidRPr="00EF44EE">
        <w:rPr>
          <w:color w:val="000000" w:themeColor="text1"/>
        </w:rPr>
        <w:t xml:space="preserve"> (2025, November). </w:t>
      </w:r>
      <w:r w:rsidRPr="00EF44EE">
        <w:rPr>
          <w:i/>
          <w:iCs/>
          <w:color w:val="000000" w:themeColor="text1"/>
        </w:rPr>
        <w:t xml:space="preserve">Characterizing </w:t>
      </w:r>
      <w:r w:rsidR="00E654E0">
        <w:rPr>
          <w:i/>
          <w:iCs/>
          <w:color w:val="000000" w:themeColor="text1"/>
        </w:rPr>
        <w:t>s</w:t>
      </w:r>
      <w:r w:rsidRPr="00EF44EE">
        <w:rPr>
          <w:i/>
          <w:iCs/>
          <w:color w:val="000000" w:themeColor="text1"/>
        </w:rPr>
        <w:t xml:space="preserve">uicidal </w:t>
      </w:r>
      <w:r w:rsidR="00E654E0">
        <w:rPr>
          <w:i/>
          <w:iCs/>
          <w:color w:val="000000" w:themeColor="text1"/>
        </w:rPr>
        <w:t>i</w:t>
      </w:r>
      <w:r w:rsidRPr="00EF44EE">
        <w:rPr>
          <w:i/>
          <w:iCs/>
          <w:color w:val="000000" w:themeColor="text1"/>
        </w:rPr>
        <w:t xml:space="preserve">magery and </w:t>
      </w:r>
      <w:r w:rsidR="00E654E0">
        <w:rPr>
          <w:i/>
          <w:iCs/>
          <w:color w:val="000000" w:themeColor="text1"/>
        </w:rPr>
        <w:t>e</w:t>
      </w:r>
      <w:r w:rsidRPr="00EF44EE">
        <w:rPr>
          <w:i/>
          <w:iCs/>
          <w:color w:val="000000" w:themeColor="text1"/>
        </w:rPr>
        <w:t xml:space="preserve">xamining its </w:t>
      </w:r>
      <w:r w:rsidR="00E654E0">
        <w:rPr>
          <w:i/>
          <w:iCs/>
          <w:color w:val="000000" w:themeColor="text1"/>
        </w:rPr>
        <w:t>r</w:t>
      </w:r>
      <w:r w:rsidRPr="00EF44EE">
        <w:rPr>
          <w:i/>
          <w:iCs/>
          <w:color w:val="000000" w:themeColor="text1"/>
        </w:rPr>
        <w:t>ole in</w:t>
      </w:r>
      <w:r w:rsidR="00E654E0">
        <w:rPr>
          <w:i/>
          <w:iCs/>
          <w:color w:val="000000" w:themeColor="text1"/>
        </w:rPr>
        <w:t xml:space="preserve"> s</w:t>
      </w:r>
      <w:r w:rsidRPr="00EF44EE">
        <w:rPr>
          <w:i/>
          <w:iCs/>
          <w:color w:val="000000" w:themeColor="text1"/>
        </w:rPr>
        <w:t xml:space="preserve">uicide </w:t>
      </w:r>
      <w:r w:rsidR="00E654E0">
        <w:rPr>
          <w:i/>
          <w:iCs/>
          <w:color w:val="000000" w:themeColor="text1"/>
        </w:rPr>
        <w:t>r</w:t>
      </w:r>
      <w:r w:rsidRPr="00EF44EE">
        <w:rPr>
          <w:i/>
          <w:iCs/>
          <w:color w:val="000000" w:themeColor="text1"/>
        </w:rPr>
        <w:t>isk.</w:t>
      </w:r>
      <w:r w:rsidRPr="00EF44EE">
        <w:rPr>
          <w:color w:val="000000" w:themeColor="text1"/>
        </w:rPr>
        <w:t> </w:t>
      </w:r>
      <w:r w:rsidR="00EF44EE" w:rsidRPr="00EF44EE">
        <w:rPr>
          <w:color w:val="000000" w:themeColor="text1"/>
        </w:rPr>
        <w:t>Poster accepted</w:t>
      </w:r>
      <w:r w:rsidRPr="00EF44EE">
        <w:rPr>
          <w:color w:val="000000" w:themeColor="text1"/>
        </w:rPr>
        <w:t xml:space="preserve"> </w:t>
      </w:r>
      <w:r w:rsidR="000107B8">
        <w:rPr>
          <w:color w:val="000000" w:themeColor="text1"/>
        </w:rPr>
        <w:t>for</w:t>
      </w:r>
      <w:r w:rsidRPr="00EF44EE">
        <w:rPr>
          <w:color w:val="000000" w:themeColor="text1"/>
        </w:rPr>
        <w:t xml:space="preserve"> the </w:t>
      </w:r>
      <w:r w:rsidR="000107B8" w:rsidRPr="00206E5E">
        <w:rPr>
          <w:color w:val="000000" w:themeColor="text1"/>
        </w:rPr>
        <w:t>202</w:t>
      </w:r>
      <w:r w:rsidR="000107B8">
        <w:rPr>
          <w:color w:val="000000" w:themeColor="text1"/>
        </w:rPr>
        <w:t>5</w:t>
      </w:r>
      <w:r w:rsidR="000107B8" w:rsidRPr="00206E5E">
        <w:rPr>
          <w:color w:val="000000" w:themeColor="text1"/>
        </w:rPr>
        <w:t xml:space="preserve"> IASR/AFSP International Summit on Suicide Research</w:t>
      </w:r>
      <w:r w:rsidRPr="00EF44EE">
        <w:rPr>
          <w:color w:val="000000" w:themeColor="text1"/>
        </w:rPr>
        <w:t>, Boston, MA.</w:t>
      </w:r>
    </w:p>
    <w:p w14:paraId="52F55B2E" w14:textId="77777777" w:rsidR="00432421" w:rsidRDefault="00432421" w:rsidP="00432421">
      <w:pPr>
        <w:ind w:left="720" w:hanging="720"/>
        <w:rPr>
          <w:b/>
          <w:bCs/>
          <w:color w:val="000000" w:themeColor="text1"/>
        </w:rPr>
      </w:pPr>
    </w:p>
    <w:p w14:paraId="29B7D08C" w14:textId="77777777" w:rsidR="00432421" w:rsidRDefault="00432421" w:rsidP="00432421">
      <w:pPr>
        <w:ind w:left="720" w:hanging="720"/>
        <w:rPr>
          <w:color w:val="000000" w:themeColor="text1"/>
        </w:rPr>
      </w:pPr>
      <w:r w:rsidRPr="00206E5E">
        <w:rPr>
          <w:b/>
          <w:bCs/>
          <w:color w:val="000000" w:themeColor="text1"/>
        </w:rPr>
        <w:t>Lodge, A. J.</w:t>
      </w:r>
      <w:r w:rsidRPr="00206E5E">
        <w:rPr>
          <w:color w:val="000000" w:themeColor="text1"/>
        </w:rPr>
        <w:t xml:space="preserve">, Dougherty, S. P., Khan, A. A., Fakhar, D., Vargas, V., Bates, S. M., Jones, A. B., &amp; Joiner T. E. (2023, October). </w:t>
      </w:r>
      <w:r w:rsidRPr="005B6704">
        <w:rPr>
          <w:i/>
          <w:iCs/>
          <w:color w:val="000000" w:themeColor="text1"/>
        </w:rPr>
        <w:t>Can virtue-alignment save lives? Investigating the relationship between virtue and suicide-relevant constructs</w:t>
      </w:r>
      <w:r w:rsidRPr="00206E5E">
        <w:rPr>
          <w:color w:val="000000" w:themeColor="text1"/>
        </w:rPr>
        <w:t xml:space="preserve">. Poster presented at the Florida State University President’s Showcase of Undergraduate Research Excellence, Tallahassee, FL. </w:t>
      </w:r>
    </w:p>
    <w:p w14:paraId="0BC866BA" w14:textId="77777777" w:rsidR="00432421" w:rsidRPr="00206E5E" w:rsidRDefault="00432421" w:rsidP="00432421">
      <w:pPr>
        <w:ind w:left="720" w:hanging="720"/>
        <w:rPr>
          <w:color w:val="000000" w:themeColor="text1"/>
        </w:rPr>
      </w:pPr>
    </w:p>
    <w:p w14:paraId="22199536" w14:textId="77777777" w:rsidR="00432421" w:rsidRDefault="00432421" w:rsidP="00432421">
      <w:pPr>
        <w:ind w:left="720" w:hanging="720"/>
        <w:rPr>
          <w:color w:val="000000" w:themeColor="text1"/>
        </w:rPr>
      </w:pPr>
      <w:r w:rsidRPr="00206E5E">
        <w:rPr>
          <w:color w:val="000000" w:themeColor="text1"/>
        </w:rPr>
        <w:t xml:space="preserve">Dougherty, S. P., Fakhar, D., </w:t>
      </w:r>
      <w:r w:rsidRPr="00206E5E">
        <w:rPr>
          <w:b/>
          <w:bCs/>
          <w:color w:val="000000" w:themeColor="text1"/>
        </w:rPr>
        <w:t>Lodge, A. J.</w:t>
      </w:r>
      <w:r w:rsidRPr="00206E5E">
        <w:rPr>
          <w:color w:val="000000" w:themeColor="text1"/>
        </w:rPr>
        <w:t xml:space="preserve">, Khan, A. A., Wick, M. R., &amp; Joiner, T. E. (2023, October). </w:t>
      </w:r>
      <w:r w:rsidRPr="005B6704">
        <w:rPr>
          <w:i/>
          <w:iCs/>
          <w:color w:val="000000" w:themeColor="text1"/>
        </w:rPr>
        <w:t>Advancements in measuring suicidal phenomena: suicide intent</w:t>
      </w:r>
      <w:r w:rsidRPr="00206E5E">
        <w:rPr>
          <w:color w:val="000000" w:themeColor="text1"/>
        </w:rPr>
        <w:t>. Poster accepted for the 2023 IASR/AFSP International Summit on Suicide Research, Barcelona, Spain.</w:t>
      </w:r>
    </w:p>
    <w:p w14:paraId="4A7DEF77" w14:textId="77777777" w:rsidR="00432421" w:rsidRPr="00206E5E" w:rsidRDefault="00432421" w:rsidP="00432421">
      <w:pPr>
        <w:ind w:left="720" w:hanging="720"/>
        <w:rPr>
          <w:color w:val="000000" w:themeColor="text1"/>
        </w:rPr>
      </w:pPr>
    </w:p>
    <w:p w14:paraId="5C588092" w14:textId="77777777" w:rsidR="00432421" w:rsidRDefault="00432421" w:rsidP="00432421">
      <w:pPr>
        <w:ind w:left="720" w:hanging="720"/>
        <w:rPr>
          <w:color w:val="000000" w:themeColor="text1"/>
        </w:rPr>
      </w:pPr>
      <w:r w:rsidRPr="00206E5E">
        <w:rPr>
          <w:color w:val="000000" w:themeColor="text1"/>
        </w:rPr>
        <w:t xml:space="preserve">Dougherty, S. P., </w:t>
      </w:r>
      <w:r w:rsidRPr="00206E5E">
        <w:rPr>
          <w:b/>
          <w:bCs/>
          <w:color w:val="000000" w:themeColor="text1"/>
        </w:rPr>
        <w:t>Lodge, A. J</w:t>
      </w:r>
      <w:r w:rsidRPr="00206E5E">
        <w:rPr>
          <w:color w:val="000000" w:themeColor="text1"/>
        </w:rPr>
        <w:t xml:space="preserve">., Khan, A. A., Wick, M. R., &amp; Joiner, T. E. (2023, October). </w:t>
      </w:r>
      <w:r w:rsidRPr="005B6704">
        <w:rPr>
          <w:i/>
          <w:iCs/>
          <w:color w:val="000000" w:themeColor="text1"/>
        </w:rPr>
        <w:t>Developing a novel suicide ideation measure</w:t>
      </w:r>
      <w:r w:rsidRPr="00206E5E">
        <w:rPr>
          <w:color w:val="000000" w:themeColor="text1"/>
        </w:rPr>
        <w:t>. Poster accepted for the 2023 IASR/AFSP International Summit on Suicide Research, Barcelona, Spain.</w:t>
      </w:r>
    </w:p>
    <w:p w14:paraId="5E9EA115" w14:textId="77777777" w:rsidR="000107B8" w:rsidRDefault="000107B8" w:rsidP="00432421">
      <w:pPr>
        <w:ind w:left="720" w:hanging="720"/>
        <w:rPr>
          <w:color w:val="000000" w:themeColor="text1"/>
        </w:rPr>
      </w:pPr>
    </w:p>
    <w:p w14:paraId="68E8F4E7" w14:textId="723F838E" w:rsidR="000107B8" w:rsidRDefault="000107B8" w:rsidP="000107B8">
      <w:pPr>
        <w:ind w:left="720" w:hanging="720"/>
        <w:rPr>
          <w:color w:val="000000" w:themeColor="text1"/>
        </w:rPr>
      </w:pPr>
      <w:r w:rsidRPr="00206E5E">
        <w:rPr>
          <w:color w:val="000000" w:themeColor="text1"/>
        </w:rPr>
        <w:t>Dougherty, S. P., Khan, A.</w:t>
      </w:r>
      <w:r>
        <w:rPr>
          <w:color w:val="000000" w:themeColor="text1"/>
        </w:rPr>
        <w:t xml:space="preserve"> </w:t>
      </w:r>
      <w:r w:rsidRPr="00206E5E">
        <w:rPr>
          <w:color w:val="000000" w:themeColor="text1"/>
        </w:rPr>
        <w:t xml:space="preserve">A., </w:t>
      </w:r>
      <w:r w:rsidRPr="00206E5E">
        <w:rPr>
          <w:b/>
          <w:bCs/>
          <w:color w:val="000000" w:themeColor="text1"/>
        </w:rPr>
        <w:t>Lodge, A. J.</w:t>
      </w:r>
      <w:r w:rsidRPr="00206E5E">
        <w:rPr>
          <w:color w:val="000000" w:themeColor="text1"/>
        </w:rPr>
        <w:t xml:space="preserve">, Jones, A. L., Bates, S. M., Wick, M. R., &amp; Joiner, T. E. (2023, September). </w:t>
      </w:r>
      <w:r w:rsidRPr="005B6704">
        <w:rPr>
          <w:i/>
          <w:iCs/>
          <w:color w:val="000000" w:themeColor="text1"/>
        </w:rPr>
        <w:t>Constructing a novel measure for eudaimonia</w:t>
      </w:r>
      <w:r w:rsidRPr="00206E5E">
        <w:rPr>
          <w:color w:val="000000" w:themeColor="text1"/>
        </w:rPr>
        <w:t>. Paper presented at the Thirteenth International Conference on Health, Wellness, &amp; Society, Vancouver, Canada.</w:t>
      </w:r>
    </w:p>
    <w:p w14:paraId="4A4940CC" w14:textId="77777777" w:rsidR="00432421" w:rsidRPr="00206E5E" w:rsidRDefault="00432421" w:rsidP="00432421">
      <w:pPr>
        <w:ind w:left="720" w:hanging="720"/>
        <w:rPr>
          <w:color w:val="000000" w:themeColor="text1"/>
        </w:rPr>
      </w:pPr>
    </w:p>
    <w:p w14:paraId="7747B131" w14:textId="77777777" w:rsidR="00432421" w:rsidRDefault="00432421" w:rsidP="00432421">
      <w:pPr>
        <w:ind w:left="720" w:hanging="720"/>
        <w:rPr>
          <w:color w:val="000000" w:themeColor="text1"/>
        </w:rPr>
      </w:pPr>
      <w:r w:rsidRPr="00206E5E">
        <w:rPr>
          <w:color w:val="000000" w:themeColor="text1"/>
        </w:rPr>
        <w:t xml:space="preserve">Dougherty, S. P., </w:t>
      </w:r>
      <w:r w:rsidRPr="00206E5E">
        <w:rPr>
          <w:b/>
          <w:bCs/>
          <w:color w:val="000000" w:themeColor="text1"/>
        </w:rPr>
        <w:t>Lodge, A. J.</w:t>
      </w:r>
      <w:r w:rsidRPr="00206E5E">
        <w:rPr>
          <w:color w:val="000000" w:themeColor="text1"/>
        </w:rPr>
        <w:t xml:space="preserve">, Wick, M. R., Khan, A. A., Vargas, V., &amp; Joiner, T. E. (2023, August). </w:t>
      </w:r>
      <w:r w:rsidRPr="005B6704">
        <w:rPr>
          <w:i/>
          <w:iCs/>
          <w:color w:val="000000" w:themeColor="text1"/>
        </w:rPr>
        <w:t>Developing &amp; refining a suicide attempt measure</w:t>
      </w:r>
      <w:r w:rsidRPr="00206E5E">
        <w:rPr>
          <w:color w:val="000000" w:themeColor="text1"/>
        </w:rPr>
        <w:t>. Poster presented at the American Psychological Association, Division 12, Society of Clinical Psychology, Conference 2023, Washington, DC.</w:t>
      </w:r>
    </w:p>
    <w:p w14:paraId="146591E6" w14:textId="77777777" w:rsidR="00432421" w:rsidRPr="00206E5E" w:rsidRDefault="00432421" w:rsidP="00432421">
      <w:pPr>
        <w:ind w:left="720" w:hanging="720"/>
        <w:rPr>
          <w:color w:val="000000" w:themeColor="text1"/>
        </w:rPr>
      </w:pPr>
    </w:p>
    <w:p w14:paraId="179AEA04" w14:textId="77777777" w:rsidR="00432421" w:rsidRDefault="00432421" w:rsidP="00432421">
      <w:pPr>
        <w:ind w:left="720" w:hanging="720"/>
        <w:rPr>
          <w:color w:val="000000" w:themeColor="text1"/>
        </w:rPr>
      </w:pPr>
      <w:r w:rsidRPr="00206E5E">
        <w:rPr>
          <w:color w:val="000000" w:themeColor="text1"/>
        </w:rPr>
        <w:t xml:space="preserve">Fakhar, D., Dougherty, S. P., </w:t>
      </w:r>
      <w:r w:rsidRPr="00206E5E">
        <w:rPr>
          <w:b/>
          <w:bCs/>
          <w:color w:val="000000" w:themeColor="text1"/>
        </w:rPr>
        <w:t>Lodge, A. J.</w:t>
      </w:r>
      <w:r w:rsidRPr="00206E5E">
        <w:rPr>
          <w:color w:val="000000" w:themeColor="text1"/>
        </w:rPr>
        <w:t xml:space="preserve">, Khan, A. A., Wick, M. R., &amp; Joiner, T. E. (2023, April). </w:t>
      </w:r>
      <w:r w:rsidRPr="005B6704">
        <w:rPr>
          <w:i/>
          <w:iCs/>
          <w:color w:val="000000" w:themeColor="text1"/>
        </w:rPr>
        <w:t>Refining measures of suicidal phenomena</w:t>
      </w:r>
      <w:r w:rsidRPr="00206E5E">
        <w:rPr>
          <w:color w:val="000000" w:themeColor="text1"/>
        </w:rPr>
        <w:t>. Poster presented at the Florida State University Undergraduate Research Symposium, Tallahassee, FL.</w:t>
      </w:r>
    </w:p>
    <w:p w14:paraId="2D105D8B" w14:textId="77777777" w:rsidR="00432421" w:rsidRPr="00206E5E" w:rsidRDefault="00432421" w:rsidP="00432421">
      <w:pPr>
        <w:ind w:left="720" w:hanging="720"/>
        <w:rPr>
          <w:color w:val="000000" w:themeColor="text1"/>
        </w:rPr>
      </w:pPr>
    </w:p>
    <w:p w14:paraId="67E158EA" w14:textId="77777777" w:rsidR="00432421" w:rsidRDefault="00432421" w:rsidP="00432421">
      <w:pPr>
        <w:ind w:left="720" w:hanging="720"/>
      </w:pPr>
      <w:r w:rsidRPr="00206E5E">
        <w:t xml:space="preserve">Dougherty, S. P., </w:t>
      </w:r>
      <w:r w:rsidRPr="00206E5E">
        <w:rPr>
          <w:b/>
          <w:bCs/>
        </w:rPr>
        <w:t>Lodge, A. J</w:t>
      </w:r>
      <w:r w:rsidRPr="00C62C52">
        <w:rPr>
          <w:b/>
          <w:bCs/>
        </w:rPr>
        <w:t>.</w:t>
      </w:r>
      <w:r w:rsidRPr="00206E5E">
        <w:t xml:space="preserve">, Wick, M. R., &amp; Joiner, T. E. (2022, April). </w:t>
      </w:r>
      <w:r w:rsidRPr="005B6704">
        <w:rPr>
          <w:i/>
          <w:iCs/>
        </w:rPr>
        <w:t>Examining the relations among suicide acceptability, interpersonal theory constructs, and broad cultural factors using path analysis</w:t>
      </w:r>
      <w:r w:rsidRPr="00206E5E">
        <w:t xml:space="preserve">. Poster presented at the Florida State University Graduate Research Day, Tallahassee, FL. </w:t>
      </w:r>
    </w:p>
    <w:p w14:paraId="3F3DDEE1" w14:textId="77777777" w:rsidR="00BA6D96" w:rsidRDefault="00BA6D96" w:rsidP="00432421">
      <w:pPr>
        <w:ind w:left="720" w:hanging="720"/>
      </w:pPr>
    </w:p>
    <w:p w14:paraId="1A3BB04F" w14:textId="53485A27" w:rsidR="00432421" w:rsidRDefault="00432421" w:rsidP="00432421">
      <w:pPr>
        <w:ind w:left="720" w:hanging="720"/>
      </w:pPr>
      <w:r w:rsidRPr="00206E5E">
        <w:rPr>
          <w:b/>
          <w:bCs/>
        </w:rPr>
        <w:t>Lodge, A. J.</w:t>
      </w:r>
      <w:r w:rsidRPr="00C62C52">
        <w:t>,</w:t>
      </w:r>
      <w:r w:rsidRPr="00206E5E">
        <w:rPr>
          <w:b/>
          <w:bCs/>
        </w:rPr>
        <w:t xml:space="preserve"> </w:t>
      </w:r>
      <w:r w:rsidRPr="00206E5E">
        <w:t xml:space="preserve">Dougherty, S. P., </w:t>
      </w:r>
      <w:proofErr w:type="spellStart"/>
      <w:r w:rsidRPr="00206E5E">
        <w:t>Gallyer</w:t>
      </w:r>
      <w:proofErr w:type="spellEnd"/>
      <w:r w:rsidRPr="00206E5E">
        <w:t xml:space="preserve">, A. J., </w:t>
      </w:r>
      <w:r>
        <w:t xml:space="preserve">&amp; </w:t>
      </w:r>
      <w:r w:rsidRPr="00206E5E">
        <w:t xml:space="preserve">Joiner, T. E. (2022, April). </w:t>
      </w:r>
      <w:r w:rsidRPr="005B6704">
        <w:rPr>
          <w:i/>
          <w:iCs/>
        </w:rPr>
        <w:t>Investigating the relationship between negative emotionality and thwarted belongingness</w:t>
      </w:r>
      <w:r w:rsidRPr="00206E5E">
        <w:t>. Poster presented at the Florida State University Undergraduate Research</w:t>
      </w:r>
      <w:r>
        <w:t xml:space="preserve"> Symposium.</w:t>
      </w:r>
    </w:p>
    <w:p w14:paraId="388780EB" w14:textId="77777777" w:rsidR="00432421" w:rsidRDefault="00432421" w:rsidP="00E654E0">
      <w:pPr>
        <w:rPr>
          <w:b/>
          <w:bCs/>
        </w:rPr>
      </w:pPr>
    </w:p>
    <w:p w14:paraId="322A520A" w14:textId="0270B2C9" w:rsidR="00DF2D3F" w:rsidRPr="00265803" w:rsidRDefault="00265803" w:rsidP="00F84267">
      <w:pPr>
        <w:jc w:val="center"/>
        <w:rPr>
          <w:b/>
          <w:bCs/>
        </w:rPr>
      </w:pPr>
      <w:r>
        <w:rPr>
          <w:b/>
          <w:bCs/>
        </w:rPr>
        <w:t>[</w:t>
      </w:r>
      <w:r w:rsidR="00DF2D3F" w:rsidRPr="00265803">
        <w:rPr>
          <w:b/>
          <w:bCs/>
        </w:rPr>
        <w:t>Hosted</w:t>
      </w:r>
      <w:r w:rsidR="00432421">
        <w:rPr>
          <w:b/>
          <w:bCs/>
        </w:rPr>
        <w:t xml:space="preserve"> Workshops</w:t>
      </w:r>
      <w:r>
        <w:rPr>
          <w:b/>
          <w:bCs/>
        </w:rPr>
        <w:t>]</w:t>
      </w:r>
    </w:p>
    <w:p w14:paraId="19B5C473" w14:textId="22E70653" w:rsidR="00EF44EE" w:rsidRDefault="00EF44EE" w:rsidP="00EF44EE">
      <w:pPr>
        <w:ind w:left="720" w:hanging="720"/>
      </w:pPr>
      <w:r w:rsidRPr="00206E5E">
        <w:rPr>
          <w:b/>
          <w:bCs/>
        </w:rPr>
        <w:t>Lodge, A. J.</w:t>
      </w:r>
      <w:r w:rsidRPr="00206E5E">
        <w:t xml:space="preserve"> (202</w:t>
      </w:r>
      <w:r>
        <w:t>5</w:t>
      </w:r>
      <w:r w:rsidRPr="00206E5E">
        <w:t xml:space="preserve">, </w:t>
      </w:r>
      <w:r>
        <w:t>March 25</w:t>
      </w:r>
      <w:r w:rsidRPr="00206E5E">
        <w:t xml:space="preserve">; </w:t>
      </w:r>
      <w:r>
        <w:t>0.5</w:t>
      </w:r>
      <w:r w:rsidRPr="00206E5E">
        <w:t xml:space="preserve"> hour</w:t>
      </w:r>
      <w:r>
        <w:t>s</w:t>
      </w:r>
      <w:r w:rsidRPr="00206E5E">
        <w:t>).</w:t>
      </w:r>
      <w:r>
        <w:t xml:space="preserve"> </w:t>
      </w:r>
      <w:r>
        <w:rPr>
          <w:i/>
          <w:iCs/>
        </w:rPr>
        <w:t>Composing professional applications &amp; applying to graduate-level programs</w:t>
      </w:r>
      <w:r w:rsidRPr="00206E5E">
        <w:t xml:space="preserve">. Presented workshop for Florida State University’s </w:t>
      </w:r>
      <w:r>
        <w:t xml:space="preserve">ASPIRE Lab, </w:t>
      </w:r>
      <w:r w:rsidRPr="00206E5E">
        <w:t>Department of Psychology</w:t>
      </w:r>
      <w:r>
        <w:t>,</w:t>
      </w:r>
      <w:r w:rsidRPr="005B6704">
        <w:t xml:space="preserve"> </w:t>
      </w:r>
      <w:r>
        <w:t>Tallahassee, FL</w:t>
      </w:r>
      <w:r w:rsidRPr="00206E5E">
        <w:t>.</w:t>
      </w:r>
    </w:p>
    <w:p w14:paraId="6F39DBE5" w14:textId="77777777" w:rsidR="00EF44EE" w:rsidRDefault="00EF44EE" w:rsidP="00EF44EE">
      <w:pPr>
        <w:ind w:left="720" w:hanging="720"/>
        <w:rPr>
          <w:b/>
          <w:bCs/>
        </w:rPr>
      </w:pPr>
    </w:p>
    <w:p w14:paraId="51916B26" w14:textId="1B25DDFC" w:rsidR="00EF44EE" w:rsidRDefault="00EF44EE" w:rsidP="00EF44EE">
      <w:pPr>
        <w:ind w:left="720" w:hanging="720"/>
      </w:pPr>
      <w:r w:rsidRPr="00206E5E">
        <w:rPr>
          <w:b/>
          <w:bCs/>
        </w:rPr>
        <w:t>Lodge, A. J.</w:t>
      </w:r>
      <w:r w:rsidRPr="00206E5E">
        <w:t xml:space="preserve"> (202</w:t>
      </w:r>
      <w:r>
        <w:t>5</w:t>
      </w:r>
      <w:r w:rsidRPr="00206E5E">
        <w:t xml:space="preserve">, </w:t>
      </w:r>
      <w:r>
        <w:t>February 4</w:t>
      </w:r>
      <w:r w:rsidRPr="00206E5E">
        <w:t xml:space="preserve">; </w:t>
      </w:r>
      <w:r>
        <w:t>0.5</w:t>
      </w:r>
      <w:r w:rsidRPr="00206E5E">
        <w:t xml:space="preserve"> hour</w:t>
      </w:r>
      <w:r>
        <w:t>s</w:t>
      </w:r>
      <w:r w:rsidRPr="00206E5E">
        <w:t>).</w:t>
      </w:r>
      <w:r>
        <w:t xml:space="preserve"> </w:t>
      </w:r>
      <w:r>
        <w:rPr>
          <w:i/>
          <w:iCs/>
        </w:rPr>
        <w:t>Building (and maintaining) a curriculum vitae</w:t>
      </w:r>
      <w:r w:rsidRPr="00206E5E">
        <w:t xml:space="preserve">. Presented workshop for Florida State University’s </w:t>
      </w:r>
      <w:r>
        <w:t xml:space="preserve">ASPIRE Lab, </w:t>
      </w:r>
      <w:r w:rsidRPr="00206E5E">
        <w:t>Department of Psychology</w:t>
      </w:r>
      <w:r>
        <w:t>,</w:t>
      </w:r>
      <w:r w:rsidRPr="005B6704">
        <w:t xml:space="preserve"> </w:t>
      </w:r>
      <w:r>
        <w:t>Tallahassee, FL</w:t>
      </w:r>
      <w:r w:rsidRPr="00206E5E">
        <w:t>.</w:t>
      </w:r>
    </w:p>
    <w:p w14:paraId="67D6F1F2" w14:textId="77777777" w:rsidR="00EF44EE" w:rsidRDefault="00EF44EE" w:rsidP="00EF44EE">
      <w:pPr>
        <w:rPr>
          <w:b/>
          <w:bCs/>
        </w:rPr>
      </w:pPr>
    </w:p>
    <w:p w14:paraId="6678DA2F" w14:textId="3150D2AC" w:rsidR="001E1113" w:rsidRDefault="001E1113" w:rsidP="001E1113">
      <w:pPr>
        <w:ind w:left="720" w:hanging="720"/>
      </w:pPr>
      <w:r w:rsidRPr="00206E5E">
        <w:rPr>
          <w:b/>
          <w:bCs/>
        </w:rPr>
        <w:t>Lodge, A. J.</w:t>
      </w:r>
      <w:r w:rsidRPr="00206E5E">
        <w:t xml:space="preserve"> (202</w:t>
      </w:r>
      <w:r>
        <w:t>5</w:t>
      </w:r>
      <w:r w:rsidRPr="00206E5E">
        <w:t xml:space="preserve">, </w:t>
      </w:r>
      <w:r>
        <w:t>January 17</w:t>
      </w:r>
      <w:r w:rsidRPr="00206E5E">
        <w:t xml:space="preserve">; </w:t>
      </w:r>
      <w:r>
        <w:t>0.5</w:t>
      </w:r>
      <w:r w:rsidRPr="00206E5E">
        <w:t xml:space="preserve"> hour</w:t>
      </w:r>
      <w:r>
        <w:t>s</w:t>
      </w:r>
      <w:r w:rsidRPr="00206E5E">
        <w:t>).</w:t>
      </w:r>
      <w:r>
        <w:t xml:space="preserve"> </w:t>
      </w:r>
      <w:r>
        <w:rPr>
          <w:i/>
          <w:iCs/>
        </w:rPr>
        <w:t>Crafting and presenting a research poster</w:t>
      </w:r>
      <w:r w:rsidRPr="00206E5E">
        <w:t xml:space="preserve">. Presented workshop for Florida State University’s </w:t>
      </w:r>
      <w:r>
        <w:t xml:space="preserve">ASPIRE Lab, </w:t>
      </w:r>
      <w:r w:rsidRPr="00206E5E">
        <w:t>Department of Psychology</w:t>
      </w:r>
      <w:r>
        <w:t>,</w:t>
      </w:r>
      <w:r w:rsidRPr="005B6704">
        <w:t xml:space="preserve"> </w:t>
      </w:r>
      <w:r>
        <w:t>Tallahassee, FL</w:t>
      </w:r>
      <w:r w:rsidRPr="00206E5E">
        <w:t>.</w:t>
      </w:r>
    </w:p>
    <w:p w14:paraId="0B0C27CA" w14:textId="77777777" w:rsidR="001E1113" w:rsidRDefault="001E1113" w:rsidP="001E1113">
      <w:pPr>
        <w:ind w:left="720" w:hanging="720"/>
        <w:rPr>
          <w:b/>
          <w:bCs/>
        </w:rPr>
      </w:pPr>
    </w:p>
    <w:p w14:paraId="66D7AEC3" w14:textId="74671300" w:rsidR="001E1113" w:rsidRDefault="001E1113" w:rsidP="001E1113">
      <w:pPr>
        <w:ind w:left="720" w:hanging="720"/>
      </w:pPr>
      <w:r w:rsidRPr="00206E5E">
        <w:rPr>
          <w:b/>
          <w:bCs/>
        </w:rPr>
        <w:t>Lodge, A. J.</w:t>
      </w:r>
      <w:r w:rsidRPr="00206E5E">
        <w:t xml:space="preserve"> (202</w:t>
      </w:r>
      <w:r>
        <w:t>5</w:t>
      </w:r>
      <w:r w:rsidRPr="00206E5E">
        <w:t xml:space="preserve">, </w:t>
      </w:r>
      <w:r>
        <w:t>January 7</w:t>
      </w:r>
      <w:r w:rsidRPr="00206E5E">
        <w:t xml:space="preserve">; </w:t>
      </w:r>
      <w:r>
        <w:t>0.5</w:t>
      </w:r>
      <w:r w:rsidRPr="00206E5E">
        <w:t xml:space="preserve"> hour</w:t>
      </w:r>
      <w:r>
        <w:t>s</w:t>
      </w:r>
      <w:r w:rsidRPr="00206E5E">
        <w:t>).</w:t>
      </w:r>
      <w:r>
        <w:t xml:space="preserve"> </w:t>
      </w:r>
      <w:r>
        <w:rPr>
          <w:i/>
          <w:iCs/>
        </w:rPr>
        <w:t>Variables, data types, and statistical analyses in SPSS</w:t>
      </w:r>
      <w:r w:rsidRPr="00206E5E">
        <w:t xml:space="preserve">. Presented workshop for Florida State University’s </w:t>
      </w:r>
      <w:r>
        <w:t xml:space="preserve">ASPIRE Lab, </w:t>
      </w:r>
      <w:r w:rsidRPr="00206E5E">
        <w:t>Department of Psychology</w:t>
      </w:r>
      <w:r>
        <w:t>,</w:t>
      </w:r>
      <w:r w:rsidRPr="005B6704">
        <w:t xml:space="preserve"> </w:t>
      </w:r>
      <w:r>
        <w:t>Tallahassee, FL</w:t>
      </w:r>
      <w:r w:rsidRPr="00206E5E">
        <w:t>.</w:t>
      </w:r>
    </w:p>
    <w:p w14:paraId="68C9B59E" w14:textId="77777777" w:rsidR="001E1113" w:rsidRDefault="001E1113" w:rsidP="001E1113">
      <w:pPr>
        <w:rPr>
          <w:b/>
          <w:bCs/>
        </w:rPr>
      </w:pPr>
    </w:p>
    <w:p w14:paraId="72810B7D" w14:textId="57977754" w:rsidR="001E1113" w:rsidRDefault="001E1113" w:rsidP="001E1113">
      <w:pPr>
        <w:ind w:left="720" w:hanging="720"/>
      </w:pPr>
      <w:r w:rsidRPr="00206E5E">
        <w:rPr>
          <w:b/>
          <w:bCs/>
        </w:rPr>
        <w:t>Lodge, A. J.</w:t>
      </w:r>
      <w:r w:rsidRPr="00206E5E">
        <w:t xml:space="preserve"> (202</w:t>
      </w:r>
      <w:r>
        <w:t>4</w:t>
      </w:r>
      <w:r w:rsidRPr="00206E5E">
        <w:t xml:space="preserve">, </w:t>
      </w:r>
      <w:r>
        <w:t>November 19</w:t>
      </w:r>
      <w:r w:rsidRPr="00206E5E">
        <w:t xml:space="preserve">; </w:t>
      </w:r>
      <w:r>
        <w:t>0.5</w:t>
      </w:r>
      <w:r w:rsidRPr="00206E5E">
        <w:t xml:space="preserve"> hour</w:t>
      </w:r>
      <w:r>
        <w:t>s</w:t>
      </w:r>
      <w:r w:rsidRPr="00206E5E">
        <w:t>).</w:t>
      </w:r>
      <w:r>
        <w:t xml:space="preserve"> </w:t>
      </w:r>
      <w:r>
        <w:rPr>
          <w:i/>
          <w:iCs/>
        </w:rPr>
        <w:t>Conducting a literature review</w:t>
      </w:r>
      <w:r w:rsidRPr="00206E5E">
        <w:t xml:space="preserve">. Presented workshop for Florida State University’s </w:t>
      </w:r>
      <w:r>
        <w:t xml:space="preserve">ASPIRE Lab, </w:t>
      </w:r>
      <w:r w:rsidRPr="00206E5E">
        <w:t>Department of Psychology</w:t>
      </w:r>
      <w:r>
        <w:t>,</w:t>
      </w:r>
      <w:r w:rsidRPr="005B6704">
        <w:t xml:space="preserve"> </w:t>
      </w:r>
      <w:r>
        <w:t>Tallahassee, FL</w:t>
      </w:r>
      <w:r w:rsidRPr="00206E5E">
        <w:t>.</w:t>
      </w:r>
    </w:p>
    <w:p w14:paraId="64A1467E" w14:textId="77777777" w:rsidR="00206E5E" w:rsidRPr="00206E5E" w:rsidRDefault="00206E5E" w:rsidP="00B03454"/>
    <w:p w14:paraId="60D6C48D" w14:textId="4D132E3F" w:rsidR="00DF2D3F" w:rsidRDefault="00DF2D3F" w:rsidP="006B06C5">
      <w:pPr>
        <w:ind w:left="720" w:hanging="720"/>
        <w:rPr>
          <w:color w:val="000000" w:themeColor="text1"/>
        </w:rPr>
      </w:pPr>
      <w:r w:rsidRPr="00206E5E">
        <w:rPr>
          <w:b/>
          <w:bCs/>
        </w:rPr>
        <w:t>Lodge, A. J.</w:t>
      </w:r>
      <w:r w:rsidRPr="00206E5E">
        <w:t xml:space="preserve">, </w:t>
      </w:r>
      <w:r w:rsidR="004F53EE">
        <w:t xml:space="preserve">&amp; </w:t>
      </w:r>
      <w:r w:rsidRPr="00206E5E">
        <w:t xml:space="preserve">Dougherty, S. P. (2023, February 3; 1 hour). </w:t>
      </w:r>
      <w:r w:rsidRPr="005B6704">
        <w:rPr>
          <w:i/>
          <w:iCs/>
        </w:rPr>
        <w:t xml:space="preserve">Applying </w:t>
      </w:r>
      <w:r w:rsidR="005B6704" w:rsidRPr="005B6704">
        <w:rPr>
          <w:i/>
          <w:iCs/>
        </w:rPr>
        <w:t>l</w:t>
      </w:r>
      <w:r w:rsidRPr="005B6704">
        <w:rPr>
          <w:i/>
          <w:iCs/>
        </w:rPr>
        <w:t xml:space="preserve">eadership </w:t>
      </w:r>
      <w:r w:rsidR="005B6704" w:rsidRPr="005B6704">
        <w:rPr>
          <w:i/>
          <w:iCs/>
        </w:rPr>
        <w:t>t</w:t>
      </w:r>
      <w:r w:rsidRPr="005B6704">
        <w:rPr>
          <w:i/>
          <w:iCs/>
        </w:rPr>
        <w:t xml:space="preserve">heory to </w:t>
      </w:r>
      <w:r w:rsidR="005B6704" w:rsidRPr="005B6704">
        <w:rPr>
          <w:i/>
          <w:iCs/>
        </w:rPr>
        <w:t>p</w:t>
      </w:r>
      <w:r w:rsidRPr="005B6704">
        <w:rPr>
          <w:i/>
          <w:iCs/>
        </w:rPr>
        <w:t>ractice.</w:t>
      </w:r>
      <w:r w:rsidRPr="00206E5E">
        <w:t xml:space="preserve"> </w:t>
      </w:r>
      <w:r w:rsidRPr="00206E5E">
        <w:rPr>
          <w:color w:val="000000" w:themeColor="text1"/>
        </w:rPr>
        <w:t xml:space="preserve">Presented workshop </w:t>
      </w:r>
      <w:r w:rsidR="004F53EE">
        <w:rPr>
          <w:color w:val="000000" w:themeColor="text1"/>
        </w:rPr>
        <w:t>for</w:t>
      </w:r>
      <w:r w:rsidRPr="00206E5E">
        <w:rPr>
          <w:color w:val="000000" w:themeColor="text1"/>
        </w:rPr>
        <w:t xml:space="preserve"> Florida State University’s Department of Psychology</w:t>
      </w:r>
      <w:r w:rsidR="005B6704">
        <w:rPr>
          <w:color w:val="000000" w:themeColor="text1"/>
        </w:rPr>
        <w:t>,</w:t>
      </w:r>
      <w:r w:rsidR="005B6704" w:rsidRPr="005B6704">
        <w:t xml:space="preserve"> </w:t>
      </w:r>
      <w:r w:rsidR="005B6704">
        <w:t>Tallahassee, FL</w:t>
      </w:r>
      <w:r w:rsidRPr="00206E5E">
        <w:rPr>
          <w:color w:val="000000" w:themeColor="text1"/>
        </w:rPr>
        <w:t>.</w:t>
      </w:r>
    </w:p>
    <w:p w14:paraId="7AA107D9" w14:textId="77777777" w:rsidR="00206E5E" w:rsidRPr="00206E5E" w:rsidRDefault="00206E5E" w:rsidP="006B06C5">
      <w:pPr>
        <w:ind w:left="720" w:hanging="720"/>
        <w:rPr>
          <w:b/>
          <w:bCs/>
          <w:sz w:val="28"/>
          <w:szCs w:val="28"/>
        </w:rPr>
      </w:pPr>
    </w:p>
    <w:p w14:paraId="2A3F2CBE" w14:textId="1744B956" w:rsidR="00DF2D3F" w:rsidRDefault="00DF2D3F" w:rsidP="006B06C5">
      <w:pPr>
        <w:ind w:left="720" w:hanging="720"/>
        <w:rPr>
          <w:color w:val="000000" w:themeColor="text1"/>
        </w:rPr>
      </w:pPr>
      <w:r w:rsidRPr="00206E5E">
        <w:rPr>
          <w:b/>
          <w:bCs/>
        </w:rPr>
        <w:t>Lodge, A. J.</w:t>
      </w:r>
      <w:r w:rsidRPr="004F53EE">
        <w:t>,</w:t>
      </w:r>
      <w:r w:rsidR="004F53EE">
        <w:rPr>
          <w:b/>
          <w:bCs/>
        </w:rPr>
        <w:t xml:space="preserve"> </w:t>
      </w:r>
      <w:r w:rsidR="004F53EE">
        <w:t>&amp;</w:t>
      </w:r>
      <w:r w:rsidRPr="00206E5E">
        <w:rPr>
          <w:b/>
          <w:bCs/>
        </w:rPr>
        <w:t xml:space="preserve"> </w:t>
      </w:r>
      <w:r w:rsidRPr="00206E5E">
        <w:t>Dougherty, S. P. (2022, January 26; 1 hour</w:t>
      </w:r>
      <w:r w:rsidRPr="005B6704">
        <w:rPr>
          <w:i/>
          <w:iCs/>
        </w:rPr>
        <w:t xml:space="preserve">). Refining </w:t>
      </w:r>
      <w:r w:rsidR="005B6704" w:rsidRPr="005B6704">
        <w:rPr>
          <w:i/>
          <w:iCs/>
        </w:rPr>
        <w:t>c</w:t>
      </w:r>
      <w:r w:rsidRPr="005B6704">
        <w:rPr>
          <w:i/>
          <w:iCs/>
        </w:rPr>
        <w:t xml:space="preserve">lassifications and </w:t>
      </w:r>
      <w:r w:rsidR="005B6704" w:rsidRPr="005B6704">
        <w:rPr>
          <w:i/>
          <w:iCs/>
        </w:rPr>
        <w:t>d</w:t>
      </w:r>
      <w:r w:rsidRPr="005B6704">
        <w:rPr>
          <w:i/>
          <w:iCs/>
        </w:rPr>
        <w:t xml:space="preserve">istinctions of </w:t>
      </w:r>
      <w:r w:rsidR="005B6704" w:rsidRPr="005B6704">
        <w:rPr>
          <w:i/>
          <w:iCs/>
        </w:rPr>
        <w:t>s</w:t>
      </w:r>
      <w:r w:rsidRPr="005B6704">
        <w:rPr>
          <w:i/>
          <w:iCs/>
        </w:rPr>
        <w:t xml:space="preserve">uicide </w:t>
      </w:r>
      <w:r w:rsidR="005B6704" w:rsidRPr="005B6704">
        <w:rPr>
          <w:i/>
          <w:iCs/>
        </w:rPr>
        <w:t>p</w:t>
      </w:r>
      <w:r w:rsidRPr="005B6704">
        <w:rPr>
          <w:i/>
          <w:iCs/>
        </w:rPr>
        <w:t>henomena</w:t>
      </w:r>
      <w:r w:rsidRPr="00206E5E">
        <w:t xml:space="preserve">. </w:t>
      </w:r>
      <w:r w:rsidRPr="00206E5E">
        <w:rPr>
          <w:color w:val="000000" w:themeColor="text1"/>
        </w:rPr>
        <w:t xml:space="preserve">Presented workshop </w:t>
      </w:r>
      <w:r w:rsidR="004F53EE">
        <w:rPr>
          <w:color w:val="000000" w:themeColor="text1"/>
        </w:rPr>
        <w:t>for</w:t>
      </w:r>
      <w:r w:rsidRPr="00206E5E">
        <w:rPr>
          <w:color w:val="000000" w:themeColor="text1"/>
        </w:rPr>
        <w:t xml:space="preserve"> Florida State University’s Department of Psychology</w:t>
      </w:r>
      <w:r w:rsidR="005B6704">
        <w:rPr>
          <w:color w:val="000000" w:themeColor="text1"/>
        </w:rPr>
        <w:t xml:space="preserve">, </w:t>
      </w:r>
      <w:r w:rsidR="005B6704">
        <w:t>Tallahassee, FL</w:t>
      </w:r>
      <w:r w:rsidRPr="00206E5E">
        <w:rPr>
          <w:color w:val="000000" w:themeColor="text1"/>
        </w:rPr>
        <w:t>.</w:t>
      </w:r>
    </w:p>
    <w:p w14:paraId="36C6A92F" w14:textId="77777777" w:rsidR="00206E5E" w:rsidRPr="00206E5E" w:rsidRDefault="00206E5E" w:rsidP="006B06C5">
      <w:pPr>
        <w:ind w:left="720" w:hanging="720"/>
        <w:rPr>
          <w:b/>
          <w:bCs/>
          <w:sz w:val="28"/>
          <w:szCs w:val="28"/>
        </w:rPr>
      </w:pPr>
    </w:p>
    <w:p w14:paraId="71D37B5F" w14:textId="23FF49B4" w:rsidR="00DF2D3F" w:rsidRPr="00206E5E" w:rsidRDefault="00DF2D3F" w:rsidP="00432421">
      <w:pPr>
        <w:ind w:left="720" w:hanging="720"/>
        <w:rPr>
          <w:b/>
          <w:bCs/>
          <w:sz w:val="28"/>
          <w:szCs w:val="28"/>
        </w:rPr>
      </w:pPr>
      <w:r w:rsidRPr="00206E5E">
        <w:rPr>
          <w:b/>
          <w:bCs/>
        </w:rPr>
        <w:t>Lodge, A. J.</w:t>
      </w:r>
      <w:r w:rsidRPr="004F53EE">
        <w:t>,</w:t>
      </w:r>
      <w:r w:rsidR="004F53EE">
        <w:rPr>
          <w:b/>
          <w:bCs/>
        </w:rPr>
        <w:t xml:space="preserve"> </w:t>
      </w:r>
      <w:r w:rsidR="00C62C52">
        <w:t>&amp;</w:t>
      </w:r>
      <w:r w:rsidRPr="00206E5E">
        <w:rPr>
          <w:b/>
          <w:bCs/>
        </w:rPr>
        <w:t xml:space="preserve"> </w:t>
      </w:r>
      <w:r w:rsidRPr="00206E5E">
        <w:t xml:space="preserve">Dougherty, S. P. (2022, April 6; 1 hour). </w:t>
      </w:r>
      <w:r w:rsidRPr="005B6704">
        <w:rPr>
          <w:i/>
          <w:iCs/>
        </w:rPr>
        <w:t xml:space="preserve">Conducting and </w:t>
      </w:r>
      <w:r w:rsidR="005B6704" w:rsidRPr="005B6704">
        <w:rPr>
          <w:i/>
          <w:iCs/>
        </w:rPr>
        <w:t>u</w:t>
      </w:r>
      <w:r w:rsidRPr="005B6704">
        <w:rPr>
          <w:i/>
          <w:iCs/>
        </w:rPr>
        <w:t xml:space="preserve">tilizing </w:t>
      </w:r>
      <w:r w:rsidR="005B6704" w:rsidRPr="005B6704">
        <w:rPr>
          <w:i/>
          <w:iCs/>
        </w:rPr>
        <w:t>m</w:t>
      </w:r>
      <w:r w:rsidRPr="005B6704">
        <w:rPr>
          <w:i/>
          <w:iCs/>
        </w:rPr>
        <w:t>eta-</w:t>
      </w:r>
      <w:r w:rsidR="005B6704" w:rsidRPr="005B6704">
        <w:rPr>
          <w:i/>
          <w:iCs/>
        </w:rPr>
        <w:t>a</w:t>
      </w:r>
      <w:r w:rsidRPr="005B6704">
        <w:rPr>
          <w:i/>
          <w:iCs/>
        </w:rPr>
        <w:t>nalyses</w:t>
      </w:r>
      <w:r w:rsidRPr="00206E5E">
        <w:t xml:space="preserve">. </w:t>
      </w:r>
      <w:r w:rsidRPr="00206E5E">
        <w:rPr>
          <w:color w:val="000000" w:themeColor="text1"/>
        </w:rPr>
        <w:t xml:space="preserve">Presented workshop </w:t>
      </w:r>
      <w:r w:rsidR="004F53EE">
        <w:rPr>
          <w:color w:val="000000" w:themeColor="text1"/>
        </w:rPr>
        <w:t>for</w:t>
      </w:r>
      <w:r w:rsidRPr="00206E5E">
        <w:rPr>
          <w:color w:val="000000" w:themeColor="text1"/>
        </w:rPr>
        <w:t xml:space="preserve"> Florida State University’s Department of Psychology</w:t>
      </w:r>
      <w:r w:rsidR="005B6704">
        <w:rPr>
          <w:color w:val="000000" w:themeColor="text1"/>
        </w:rPr>
        <w:t>,</w:t>
      </w:r>
      <w:r w:rsidR="005B6704" w:rsidRPr="005B6704">
        <w:t xml:space="preserve"> </w:t>
      </w:r>
      <w:r w:rsidR="005B6704">
        <w:t>Tallahassee, FL</w:t>
      </w:r>
      <w:r w:rsidRPr="00206E5E">
        <w:rPr>
          <w:color w:val="000000" w:themeColor="text1"/>
        </w:rPr>
        <w:t>.</w:t>
      </w:r>
    </w:p>
    <w:p w14:paraId="39CEDE79" w14:textId="77777777" w:rsidR="008002CB" w:rsidRPr="008002CB" w:rsidRDefault="008002CB" w:rsidP="008002CB">
      <w:pPr>
        <w:pBdr>
          <w:bottom w:val="single" w:sz="6" w:space="1" w:color="auto"/>
        </w:pBdr>
      </w:pPr>
    </w:p>
    <w:p w14:paraId="18C39F0D" w14:textId="77777777" w:rsidR="00E654E0" w:rsidRPr="00206E5E" w:rsidRDefault="00E654E0" w:rsidP="00E654E0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206E5E">
        <w:rPr>
          <w:b/>
          <w:bCs/>
          <w:sz w:val="28"/>
          <w:szCs w:val="28"/>
        </w:rPr>
        <w:t>RESEARCH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533"/>
      </w:tblGrid>
      <w:tr w:rsidR="00E654E0" w:rsidRPr="00206E5E" w14:paraId="7740F746" w14:textId="77777777" w:rsidTr="00F564CD">
        <w:tc>
          <w:tcPr>
            <w:tcW w:w="1827" w:type="dxa"/>
          </w:tcPr>
          <w:p w14:paraId="23B965D4" w14:textId="77777777" w:rsidR="00E654E0" w:rsidRPr="00206E5E" w:rsidRDefault="00E654E0" w:rsidP="00F564CD">
            <w:pPr>
              <w:spacing w:before="120"/>
            </w:pPr>
            <w:r w:rsidRPr="00206E5E">
              <w:t>10/2024–</w:t>
            </w:r>
            <w:r>
              <w:t>7/2025</w:t>
            </w:r>
          </w:p>
        </w:tc>
        <w:tc>
          <w:tcPr>
            <w:tcW w:w="7533" w:type="dxa"/>
          </w:tcPr>
          <w:p w14:paraId="1A844105" w14:textId="77777777" w:rsidR="00E654E0" w:rsidRPr="00206E5E" w:rsidRDefault="00E654E0" w:rsidP="00F564CD">
            <w:pPr>
              <w:spacing w:before="120"/>
              <w:rPr>
                <w:b/>
                <w:bCs/>
              </w:rPr>
            </w:pPr>
            <w:r w:rsidRPr="00206E5E">
              <w:rPr>
                <w:b/>
                <w:bCs/>
              </w:rPr>
              <w:t>Research Project Manager</w:t>
            </w:r>
          </w:p>
          <w:p w14:paraId="5EBF2FD6" w14:textId="77777777" w:rsidR="00E654E0" w:rsidRPr="00A65073" w:rsidRDefault="00E654E0" w:rsidP="00F564CD">
            <w:r w:rsidRPr="00A65073">
              <w:t>Department of Psychology, Florida State University</w:t>
            </w:r>
          </w:p>
          <w:p w14:paraId="679B0878" w14:textId="77777777" w:rsidR="00E654E0" w:rsidRDefault="00E654E0" w:rsidP="00F564CD">
            <w:r w:rsidRPr="00206E5E">
              <w:t>ASPIRE Lab</w:t>
            </w:r>
            <w:r>
              <w:t xml:space="preserve"> </w:t>
            </w:r>
          </w:p>
          <w:p w14:paraId="41A0DABB" w14:textId="77777777" w:rsidR="00E654E0" w:rsidRPr="00A65073" w:rsidRDefault="00E654E0" w:rsidP="00F564CD">
            <w:pPr>
              <w:rPr>
                <w:i/>
                <w:iCs/>
              </w:rPr>
            </w:pPr>
            <w:r w:rsidRPr="00B03454">
              <w:rPr>
                <w:i/>
                <w:iCs/>
              </w:rPr>
              <w:t>PI</w:t>
            </w:r>
            <w:r w:rsidRPr="00B03454">
              <w:t>: Sarah Brown, Ph.D</w:t>
            </w:r>
            <w:r w:rsidRPr="00A65073">
              <w:rPr>
                <w:i/>
                <w:iCs/>
              </w:rPr>
              <w:t>.</w:t>
            </w:r>
          </w:p>
          <w:p w14:paraId="52F40A6E" w14:textId="77777777" w:rsidR="00E654E0" w:rsidRPr="00206E5E" w:rsidRDefault="00E654E0" w:rsidP="00F564CD">
            <w:pPr>
              <w:rPr>
                <w:b/>
                <w:bCs/>
              </w:rPr>
            </w:pPr>
          </w:p>
        </w:tc>
      </w:tr>
      <w:tr w:rsidR="00E654E0" w:rsidRPr="00206E5E" w14:paraId="08CDEBCB" w14:textId="77777777" w:rsidTr="00F564CD">
        <w:tc>
          <w:tcPr>
            <w:tcW w:w="1827" w:type="dxa"/>
          </w:tcPr>
          <w:p w14:paraId="125B260E" w14:textId="77777777" w:rsidR="00E654E0" w:rsidRPr="00206E5E" w:rsidRDefault="00E654E0" w:rsidP="00F564CD">
            <w:r w:rsidRPr="00206E5E">
              <w:t>8/2021–</w:t>
            </w:r>
            <w:r>
              <w:t>8/2024</w:t>
            </w:r>
          </w:p>
          <w:p w14:paraId="4DCF90AC" w14:textId="77777777" w:rsidR="00E654E0" w:rsidRPr="00206E5E" w:rsidRDefault="00E654E0" w:rsidP="00F564CD"/>
        </w:tc>
        <w:tc>
          <w:tcPr>
            <w:tcW w:w="7533" w:type="dxa"/>
          </w:tcPr>
          <w:p w14:paraId="2EEDE90F" w14:textId="77777777" w:rsidR="00E654E0" w:rsidRPr="00206E5E" w:rsidRDefault="00E654E0" w:rsidP="00F564CD">
            <w:pPr>
              <w:rPr>
                <w:b/>
                <w:bCs/>
              </w:rPr>
            </w:pPr>
            <w:r w:rsidRPr="00206E5E">
              <w:rPr>
                <w:b/>
                <w:bCs/>
              </w:rPr>
              <w:t>Research Assistant</w:t>
            </w:r>
          </w:p>
          <w:p w14:paraId="78129E5E" w14:textId="77777777" w:rsidR="00E654E0" w:rsidRPr="00A65073" w:rsidRDefault="00E654E0" w:rsidP="00F564CD">
            <w:r w:rsidRPr="00A65073">
              <w:t>Department of Psychology, Florida State University</w:t>
            </w:r>
          </w:p>
          <w:p w14:paraId="7D5265A5" w14:textId="77777777" w:rsidR="00E654E0" w:rsidRDefault="00E654E0" w:rsidP="00F564CD">
            <w:r w:rsidRPr="00206E5E">
              <w:t>Laboratory for the Study and Prevention of Suicide-Related Conditions and Behaviors</w:t>
            </w:r>
          </w:p>
          <w:p w14:paraId="5D12618D" w14:textId="77777777" w:rsidR="00E654E0" w:rsidRPr="00B03454" w:rsidRDefault="00E654E0" w:rsidP="00F564CD">
            <w:r w:rsidRPr="00B03454">
              <w:rPr>
                <w:i/>
                <w:iCs/>
              </w:rPr>
              <w:t>PI</w:t>
            </w:r>
            <w:r w:rsidRPr="00B03454">
              <w:t>: Thomas Joiner, Ph.D.</w:t>
            </w:r>
          </w:p>
          <w:p w14:paraId="25354CBE" w14:textId="77777777" w:rsidR="00E654E0" w:rsidRPr="00206E5E" w:rsidRDefault="00E654E0" w:rsidP="00F564CD"/>
        </w:tc>
      </w:tr>
      <w:tr w:rsidR="00E654E0" w:rsidRPr="00206E5E" w14:paraId="6D8846AF" w14:textId="77777777" w:rsidTr="00F564CD">
        <w:tc>
          <w:tcPr>
            <w:tcW w:w="1827" w:type="dxa"/>
          </w:tcPr>
          <w:p w14:paraId="5EDB8B42" w14:textId="77777777" w:rsidR="00E654E0" w:rsidRPr="00206E5E" w:rsidRDefault="00E654E0" w:rsidP="00F564CD">
            <w:r w:rsidRPr="00206E5E">
              <w:lastRenderedPageBreak/>
              <w:t>4/2022–8/2023</w:t>
            </w:r>
          </w:p>
          <w:p w14:paraId="277A4BE1" w14:textId="77777777" w:rsidR="00E654E0" w:rsidRPr="00206E5E" w:rsidRDefault="00E654E0" w:rsidP="00F564CD"/>
        </w:tc>
        <w:tc>
          <w:tcPr>
            <w:tcW w:w="7533" w:type="dxa"/>
          </w:tcPr>
          <w:p w14:paraId="19BDB59B" w14:textId="77777777" w:rsidR="00E654E0" w:rsidRPr="00206E5E" w:rsidRDefault="00E654E0" w:rsidP="00F564CD">
            <w:pPr>
              <w:rPr>
                <w:b/>
                <w:bCs/>
              </w:rPr>
            </w:pPr>
            <w:r w:rsidRPr="00206E5E">
              <w:rPr>
                <w:b/>
                <w:bCs/>
              </w:rPr>
              <w:t>Research Assistant</w:t>
            </w:r>
          </w:p>
          <w:p w14:paraId="1DECBDFF" w14:textId="77777777" w:rsidR="00E654E0" w:rsidRPr="00A65073" w:rsidRDefault="00E654E0" w:rsidP="00F564CD">
            <w:r w:rsidRPr="00A65073">
              <w:t>Department of Psychology, Florida State University</w:t>
            </w:r>
          </w:p>
          <w:p w14:paraId="1E41AC71" w14:textId="77777777" w:rsidR="00E654E0" w:rsidRDefault="00E654E0" w:rsidP="00F564CD">
            <w:r w:rsidRPr="00206E5E">
              <w:t>Patrick Clinical Neuroscience Lab</w:t>
            </w:r>
          </w:p>
          <w:p w14:paraId="5881257E" w14:textId="77777777" w:rsidR="00E654E0" w:rsidRPr="00B03454" w:rsidRDefault="00E654E0" w:rsidP="00F564CD">
            <w:r w:rsidRPr="00B03454">
              <w:rPr>
                <w:i/>
                <w:iCs/>
              </w:rPr>
              <w:t>PI</w:t>
            </w:r>
            <w:r w:rsidRPr="00B03454">
              <w:t>: Christopher Patrick, Ph.D.</w:t>
            </w:r>
          </w:p>
        </w:tc>
      </w:tr>
    </w:tbl>
    <w:p w14:paraId="653AB877" w14:textId="77777777" w:rsidR="00E654E0" w:rsidRDefault="00E654E0" w:rsidP="00F45A94">
      <w:pPr>
        <w:pBdr>
          <w:bottom w:val="single" w:sz="6" w:space="1" w:color="auto"/>
        </w:pBdr>
        <w:rPr>
          <w:b/>
          <w:bCs/>
          <w:sz w:val="28"/>
          <w:szCs w:val="28"/>
        </w:rPr>
      </w:pPr>
    </w:p>
    <w:p w14:paraId="65D77930" w14:textId="0EFEEF9B" w:rsidR="008002CB" w:rsidRPr="00206E5E" w:rsidRDefault="008002CB" w:rsidP="00F45A94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206E5E">
        <w:rPr>
          <w:b/>
          <w:bCs/>
          <w:sz w:val="28"/>
          <w:szCs w:val="28"/>
        </w:rPr>
        <w:t>PROFESSIONAL</w:t>
      </w:r>
      <w:r w:rsidR="00F45A94">
        <w:rPr>
          <w:b/>
          <w:bCs/>
          <w:sz w:val="28"/>
          <w:szCs w:val="28"/>
        </w:rPr>
        <w:t xml:space="preserve"> &amp; </w:t>
      </w:r>
      <w:r w:rsidR="00B03454">
        <w:rPr>
          <w:b/>
          <w:bCs/>
          <w:sz w:val="28"/>
          <w:szCs w:val="28"/>
        </w:rPr>
        <w:t>LEADERSHIP</w:t>
      </w:r>
      <w:r w:rsidRPr="00206E5E">
        <w:rPr>
          <w:b/>
          <w:bCs/>
          <w:sz w:val="28"/>
          <w:szCs w:val="28"/>
        </w:rPr>
        <w:t xml:space="preserve">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7550"/>
      </w:tblGrid>
      <w:tr w:rsidR="008002CB" w:rsidRPr="00206E5E" w14:paraId="61A03700" w14:textId="77777777" w:rsidTr="00B03454">
        <w:tc>
          <w:tcPr>
            <w:tcW w:w="1810" w:type="dxa"/>
          </w:tcPr>
          <w:p w14:paraId="165119C1" w14:textId="77777777" w:rsidR="008002CB" w:rsidRPr="00206E5E" w:rsidRDefault="008002CB" w:rsidP="008441EB">
            <w:pPr>
              <w:spacing w:before="120"/>
            </w:pPr>
            <w:r w:rsidRPr="00206E5E">
              <w:t>3/2024–10/2024</w:t>
            </w:r>
          </w:p>
        </w:tc>
        <w:tc>
          <w:tcPr>
            <w:tcW w:w="7550" w:type="dxa"/>
          </w:tcPr>
          <w:p w14:paraId="1A62FEEE" w14:textId="62DAA9A1" w:rsidR="00F45A94" w:rsidRPr="00206E5E" w:rsidRDefault="008002CB" w:rsidP="008441EB">
            <w:pPr>
              <w:spacing w:before="120"/>
              <w:rPr>
                <w:b/>
                <w:bCs/>
              </w:rPr>
            </w:pPr>
            <w:r w:rsidRPr="00206E5E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Analyst</w:t>
            </w:r>
          </w:p>
          <w:p w14:paraId="361FD272" w14:textId="534250EE" w:rsidR="008002CB" w:rsidRPr="00206E5E" w:rsidRDefault="008002CB" w:rsidP="008441EB">
            <w:r w:rsidRPr="00206E5E">
              <w:t>Florida Center for Interactive Media</w:t>
            </w:r>
            <w:r w:rsidR="00F45A94">
              <w:t xml:space="preserve">, </w:t>
            </w:r>
            <w:r w:rsidRPr="00206E5E">
              <w:t>Tallahassee, FL</w:t>
            </w:r>
          </w:p>
          <w:p w14:paraId="11902320" w14:textId="77777777" w:rsidR="008002CB" w:rsidRPr="00AF4BCC" w:rsidRDefault="008002CB" w:rsidP="00F45A94">
            <w:pPr>
              <w:rPr>
                <w:b/>
                <w:bCs/>
              </w:rPr>
            </w:pPr>
          </w:p>
        </w:tc>
      </w:tr>
      <w:tr w:rsidR="008002CB" w:rsidRPr="00206E5E" w14:paraId="5A638E91" w14:textId="77777777" w:rsidTr="00B03454">
        <w:tc>
          <w:tcPr>
            <w:tcW w:w="1810" w:type="dxa"/>
          </w:tcPr>
          <w:p w14:paraId="0882BE9F" w14:textId="77777777" w:rsidR="008002CB" w:rsidRPr="00206E5E" w:rsidRDefault="008002CB" w:rsidP="008441EB">
            <w:r w:rsidRPr="00206E5E">
              <w:t>8/2022–5/2023</w:t>
            </w:r>
          </w:p>
          <w:p w14:paraId="1AD7805A" w14:textId="77777777" w:rsidR="008002CB" w:rsidRPr="00206E5E" w:rsidRDefault="008002CB" w:rsidP="008441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0" w:type="dxa"/>
          </w:tcPr>
          <w:p w14:paraId="5863C513" w14:textId="00834600" w:rsidR="008002CB" w:rsidRPr="00206E5E" w:rsidRDefault="00E57957" w:rsidP="008441EB">
            <w:pPr>
              <w:rPr>
                <w:b/>
                <w:bCs/>
              </w:rPr>
            </w:pPr>
            <w:r>
              <w:rPr>
                <w:b/>
                <w:bCs/>
              </w:rPr>
              <w:t>Teaching Assistant</w:t>
            </w:r>
          </w:p>
          <w:p w14:paraId="103174EB" w14:textId="1DA66F5E" w:rsidR="00B03454" w:rsidRPr="00206E5E" w:rsidRDefault="008002CB" w:rsidP="008441EB">
            <w:r w:rsidRPr="00206E5E">
              <w:t xml:space="preserve">Center for Undergraduate Research and Academic Engagement, </w:t>
            </w:r>
            <w:r w:rsidR="00E654E0">
              <w:t>Florida State University</w:t>
            </w:r>
          </w:p>
          <w:p w14:paraId="4E317508" w14:textId="77777777" w:rsidR="008002CB" w:rsidRPr="00AF4BCC" w:rsidRDefault="008002CB" w:rsidP="00F45A94">
            <w:pPr>
              <w:rPr>
                <w:b/>
                <w:bCs/>
              </w:rPr>
            </w:pPr>
          </w:p>
        </w:tc>
      </w:tr>
      <w:tr w:rsidR="00B03454" w:rsidRPr="00206E5E" w14:paraId="5A78FFD3" w14:textId="77777777" w:rsidTr="00B03454">
        <w:tc>
          <w:tcPr>
            <w:tcW w:w="1810" w:type="dxa"/>
          </w:tcPr>
          <w:p w14:paraId="57462516" w14:textId="77777777" w:rsidR="00B03454" w:rsidRPr="00206E5E" w:rsidRDefault="00B03454" w:rsidP="00B03454">
            <w:r w:rsidRPr="00206E5E">
              <w:t>4/2022–7/2022</w:t>
            </w:r>
          </w:p>
          <w:p w14:paraId="278AA170" w14:textId="77777777" w:rsidR="00B03454" w:rsidRPr="00206E5E" w:rsidRDefault="00B03454" w:rsidP="00B03454"/>
        </w:tc>
        <w:tc>
          <w:tcPr>
            <w:tcW w:w="7550" w:type="dxa"/>
          </w:tcPr>
          <w:p w14:paraId="39099389" w14:textId="77777777" w:rsidR="00B03454" w:rsidRPr="00206E5E" w:rsidRDefault="00B03454" w:rsidP="00B03454">
            <w:pPr>
              <w:rPr>
                <w:b/>
                <w:bCs/>
              </w:rPr>
            </w:pPr>
            <w:r w:rsidRPr="00206E5E">
              <w:rPr>
                <w:b/>
                <w:bCs/>
              </w:rPr>
              <w:t xml:space="preserve">Outreach Chair </w:t>
            </w:r>
          </w:p>
          <w:p w14:paraId="0C6003A8" w14:textId="3F6DC0BE" w:rsidR="00B03454" w:rsidRDefault="00B03454" w:rsidP="00B03454">
            <w:pPr>
              <w:rPr>
                <w:b/>
                <w:bCs/>
              </w:rPr>
            </w:pPr>
            <w:r w:rsidRPr="00206E5E">
              <w:t>Fellows Society Mentoring and Workshop Initiative, Florida State University</w:t>
            </w:r>
          </w:p>
        </w:tc>
      </w:tr>
      <w:tr w:rsidR="00E654E0" w:rsidRPr="00206E5E" w14:paraId="32AC20AB" w14:textId="77777777" w:rsidTr="00B03454">
        <w:tc>
          <w:tcPr>
            <w:tcW w:w="1810" w:type="dxa"/>
          </w:tcPr>
          <w:p w14:paraId="17A5D7B0" w14:textId="5DAE4B97" w:rsidR="00E654E0" w:rsidRPr="00206E5E" w:rsidRDefault="00E654E0" w:rsidP="00B03454">
            <w:pPr>
              <w:spacing w:before="120"/>
            </w:pPr>
            <w:r>
              <w:t>8/2021–8/2023</w:t>
            </w:r>
          </w:p>
        </w:tc>
        <w:tc>
          <w:tcPr>
            <w:tcW w:w="7550" w:type="dxa"/>
          </w:tcPr>
          <w:p w14:paraId="50504677" w14:textId="7E669591" w:rsidR="00E654E0" w:rsidRPr="00E654E0" w:rsidRDefault="00E654E0" w:rsidP="00B03454">
            <w:pPr>
              <w:spacing w:before="120"/>
            </w:pPr>
            <w:r>
              <w:rPr>
                <w:b/>
                <w:bCs/>
              </w:rPr>
              <w:t>Resident Assistant</w:t>
            </w:r>
            <w:r>
              <w:rPr>
                <w:b/>
                <w:bCs/>
              </w:rPr>
              <w:br/>
            </w:r>
            <w:r>
              <w:t>University Housing, Florida State University</w:t>
            </w:r>
          </w:p>
        </w:tc>
      </w:tr>
      <w:tr w:rsidR="00B03454" w:rsidRPr="00206E5E" w14:paraId="5D67E774" w14:textId="77777777" w:rsidTr="00B03454">
        <w:tc>
          <w:tcPr>
            <w:tcW w:w="1810" w:type="dxa"/>
          </w:tcPr>
          <w:p w14:paraId="1D5752EC" w14:textId="77777777" w:rsidR="00B03454" w:rsidRPr="00206E5E" w:rsidRDefault="00B03454" w:rsidP="00B03454">
            <w:pPr>
              <w:spacing w:before="120"/>
            </w:pPr>
            <w:r w:rsidRPr="00206E5E">
              <w:t>8/2021–12/2023</w:t>
            </w:r>
          </w:p>
        </w:tc>
        <w:tc>
          <w:tcPr>
            <w:tcW w:w="7550" w:type="dxa"/>
          </w:tcPr>
          <w:p w14:paraId="3A14EFAB" w14:textId="77777777" w:rsidR="00B03454" w:rsidRPr="00206E5E" w:rsidRDefault="00B03454" w:rsidP="00B03454">
            <w:pPr>
              <w:spacing w:before="120"/>
            </w:pPr>
            <w:r w:rsidRPr="00206E5E">
              <w:rPr>
                <w:b/>
                <w:bCs/>
              </w:rPr>
              <w:t>Student Staff Advisory Council Executive Officer</w:t>
            </w:r>
          </w:p>
          <w:p w14:paraId="503B34FB" w14:textId="12120460" w:rsidR="00B03454" w:rsidRPr="00206E5E" w:rsidRDefault="00B03454" w:rsidP="00B03454">
            <w:r w:rsidRPr="00206E5E">
              <w:t>Residential Student Experience</w:t>
            </w:r>
            <w:r w:rsidR="00E654E0">
              <w:t>, Florida State University</w:t>
            </w:r>
          </w:p>
          <w:p w14:paraId="0A6C746D" w14:textId="77777777" w:rsidR="00B03454" w:rsidRPr="00206E5E" w:rsidRDefault="00B03454" w:rsidP="00B03454">
            <w:r>
              <w:t>Vice President 4/</w:t>
            </w:r>
            <w:r w:rsidRPr="00206E5E">
              <w:t>2022–</w:t>
            </w:r>
            <w:r>
              <w:t>12/</w:t>
            </w:r>
            <w:r w:rsidRPr="00206E5E">
              <w:t>2023</w:t>
            </w:r>
          </w:p>
          <w:p w14:paraId="12D3AB86" w14:textId="708807EC" w:rsidR="00B03454" w:rsidRPr="00206E5E" w:rsidRDefault="00B03454" w:rsidP="00B03454">
            <w:r>
              <w:t>Outreach Chair 8/</w:t>
            </w:r>
            <w:r w:rsidRPr="00206E5E">
              <w:t>2021–</w:t>
            </w:r>
            <w:r>
              <w:t>4/</w:t>
            </w:r>
            <w:r w:rsidRPr="00206E5E">
              <w:t>2022</w:t>
            </w:r>
          </w:p>
        </w:tc>
      </w:tr>
      <w:tr w:rsidR="00B03454" w:rsidRPr="00206E5E" w14:paraId="5AF5A8BD" w14:textId="77777777" w:rsidTr="00B03454">
        <w:tc>
          <w:tcPr>
            <w:tcW w:w="1810" w:type="dxa"/>
          </w:tcPr>
          <w:p w14:paraId="03F0E790" w14:textId="77777777" w:rsidR="00B03454" w:rsidRPr="00206E5E" w:rsidRDefault="00B03454" w:rsidP="00B03454"/>
        </w:tc>
        <w:tc>
          <w:tcPr>
            <w:tcW w:w="7550" w:type="dxa"/>
          </w:tcPr>
          <w:p w14:paraId="4BF040E0" w14:textId="77777777" w:rsidR="00B03454" w:rsidRDefault="00B03454" w:rsidP="00B03454">
            <w:pPr>
              <w:rPr>
                <w:b/>
                <w:bCs/>
              </w:rPr>
            </w:pPr>
          </w:p>
        </w:tc>
      </w:tr>
    </w:tbl>
    <w:p w14:paraId="6AB275A5" w14:textId="77777777" w:rsidR="00B03454" w:rsidRPr="00206E5E" w:rsidRDefault="00B03454" w:rsidP="00B03454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206E5E">
        <w:rPr>
          <w:b/>
          <w:bCs/>
          <w:sz w:val="28"/>
          <w:szCs w:val="28"/>
        </w:rPr>
        <w:t>HONORS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8029"/>
      </w:tblGrid>
      <w:tr w:rsidR="00B03454" w:rsidRPr="00206E5E" w14:paraId="1DB57592" w14:textId="77777777" w:rsidTr="00F564CD">
        <w:tc>
          <w:tcPr>
            <w:tcW w:w="1331" w:type="dxa"/>
          </w:tcPr>
          <w:p w14:paraId="5B5822B7" w14:textId="77777777" w:rsidR="00B03454" w:rsidRPr="00206E5E" w:rsidRDefault="00B03454" w:rsidP="008C3439">
            <w:pPr>
              <w:spacing w:before="120"/>
            </w:pPr>
            <w:r w:rsidRPr="00206E5E">
              <w:t>2023</w:t>
            </w:r>
          </w:p>
        </w:tc>
        <w:tc>
          <w:tcPr>
            <w:tcW w:w="8029" w:type="dxa"/>
          </w:tcPr>
          <w:p w14:paraId="5F38B646" w14:textId="77777777" w:rsidR="00B03454" w:rsidRPr="00206E5E" w:rsidRDefault="00B03454" w:rsidP="008C3439">
            <w:pPr>
              <w:spacing w:before="120"/>
            </w:pPr>
            <w:r w:rsidRPr="00206E5E">
              <w:rPr>
                <w:b/>
                <w:bCs/>
                <w:color w:val="000000" w:themeColor="text1"/>
              </w:rPr>
              <w:t>Garnet and Gold Scholar</w:t>
            </w:r>
            <w:r w:rsidRPr="00206E5E">
              <w:rPr>
                <w:color w:val="000000" w:themeColor="text1"/>
              </w:rPr>
              <w:t>, Florida State University</w:t>
            </w:r>
          </w:p>
        </w:tc>
      </w:tr>
      <w:tr w:rsidR="00B03454" w:rsidRPr="00206E5E" w14:paraId="1F66AEC3" w14:textId="77777777" w:rsidTr="00F564CD">
        <w:tc>
          <w:tcPr>
            <w:tcW w:w="1331" w:type="dxa"/>
          </w:tcPr>
          <w:p w14:paraId="556C2938" w14:textId="77777777" w:rsidR="00B03454" w:rsidRPr="00206E5E" w:rsidRDefault="00B03454" w:rsidP="00F564CD">
            <w:r w:rsidRPr="00206E5E">
              <w:t>2023</w:t>
            </w:r>
          </w:p>
        </w:tc>
        <w:tc>
          <w:tcPr>
            <w:tcW w:w="8029" w:type="dxa"/>
          </w:tcPr>
          <w:p w14:paraId="3176389D" w14:textId="3DA381A6" w:rsidR="00B03454" w:rsidRPr="00206E5E" w:rsidRDefault="00B03454" w:rsidP="00F564CD">
            <w:r w:rsidRPr="00206E5E">
              <w:rPr>
                <w:b/>
                <w:bCs/>
                <w:color w:val="000000" w:themeColor="text1"/>
              </w:rPr>
              <w:t>Student Star</w:t>
            </w:r>
            <w:r w:rsidRPr="00206E5E">
              <w:rPr>
                <w:color w:val="000000" w:themeColor="text1"/>
              </w:rPr>
              <w:t>, Florida State University</w:t>
            </w:r>
            <w:r w:rsidR="00BA6D96">
              <w:rPr>
                <w:color w:val="000000" w:themeColor="text1"/>
              </w:rPr>
              <w:t xml:space="preserve"> (</w:t>
            </w:r>
            <w:hyperlink r:id="rId8" w:history="1">
              <w:r w:rsidR="00BA6D96" w:rsidRPr="00BA6D96">
                <w:rPr>
                  <w:rStyle w:val="Hyperlink"/>
                </w:rPr>
                <w:t>link</w:t>
              </w:r>
            </w:hyperlink>
            <w:r w:rsidR="00BA6D96">
              <w:rPr>
                <w:color w:val="000000" w:themeColor="text1"/>
              </w:rPr>
              <w:t>)</w:t>
            </w:r>
          </w:p>
        </w:tc>
      </w:tr>
      <w:tr w:rsidR="00B03454" w:rsidRPr="00206E5E" w14:paraId="56FF8C9A" w14:textId="77777777" w:rsidTr="00F564CD">
        <w:tc>
          <w:tcPr>
            <w:tcW w:w="1331" w:type="dxa"/>
          </w:tcPr>
          <w:p w14:paraId="414B2C82" w14:textId="77777777" w:rsidR="00B03454" w:rsidRPr="00206E5E" w:rsidRDefault="00B03454" w:rsidP="00F564CD">
            <w:r w:rsidRPr="00206E5E">
              <w:t>2023</w:t>
            </w:r>
          </w:p>
        </w:tc>
        <w:tc>
          <w:tcPr>
            <w:tcW w:w="8029" w:type="dxa"/>
          </w:tcPr>
          <w:p w14:paraId="7BF73D82" w14:textId="77777777" w:rsidR="00B03454" w:rsidRPr="00206E5E" w:rsidRDefault="00B03454" w:rsidP="00F564CD">
            <w:r w:rsidRPr="00206E5E">
              <w:rPr>
                <w:b/>
                <w:bCs/>
                <w:color w:val="000000" w:themeColor="text1"/>
              </w:rPr>
              <w:t>IDEA Grant Scholar</w:t>
            </w:r>
            <w:r w:rsidRPr="00206E5E">
              <w:rPr>
                <w:color w:val="000000" w:themeColor="text1"/>
              </w:rPr>
              <w:t>, Florida State University</w:t>
            </w:r>
          </w:p>
        </w:tc>
      </w:tr>
      <w:tr w:rsidR="00B03454" w:rsidRPr="00206E5E" w14:paraId="45C62B29" w14:textId="77777777" w:rsidTr="00F564CD">
        <w:tc>
          <w:tcPr>
            <w:tcW w:w="1331" w:type="dxa"/>
          </w:tcPr>
          <w:p w14:paraId="24C1CAD6" w14:textId="77777777" w:rsidR="00B03454" w:rsidRPr="00206E5E" w:rsidRDefault="00B03454" w:rsidP="00F564CD">
            <w:r w:rsidRPr="00206E5E">
              <w:t>2022</w:t>
            </w:r>
          </w:p>
        </w:tc>
        <w:tc>
          <w:tcPr>
            <w:tcW w:w="8029" w:type="dxa"/>
          </w:tcPr>
          <w:p w14:paraId="398F33E2" w14:textId="77777777" w:rsidR="00B03454" w:rsidRPr="00206E5E" w:rsidRDefault="00B03454" w:rsidP="00F564CD">
            <w:r w:rsidRPr="00206E5E">
              <w:rPr>
                <w:b/>
                <w:bCs/>
              </w:rPr>
              <w:t>The Honor Society of Phi Kappa Phi</w:t>
            </w:r>
            <w:r w:rsidRPr="00206E5E">
              <w:t>, Florida State University</w:t>
            </w:r>
          </w:p>
        </w:tc>
      </w:tr>
      <w:tr w:rsidR="00B03454" w:rsidRPr="00206E5E" w14:paraId="5A2908C7" w14:textId="77777777" w:rsidTr="00F564CD">
        <w:tc>
          <w:tcPr>
            <w:tcW w:w="1331" w:type="dxa"/>
          </w:tcPr>
          <w:p w14:paraId="5E72975D" w14:textId="77777777" w:rsidR="00B03454" w:rsidRPr="00206E5E" w:rsidRDefault="00B03454" w:rsidP="00F564CD">
            <w:r w:rsidRPr="00206E5E">
              <w:t>2022</w:t>
            </w:r>
          </w:p>
        </w:tc>
        <w:tc>
          <w:tcPr>
            <w:tcW w:w="8029" w:type="dxa"/>
          </w:tcPr>
          <w:p w14:paraId="6D25B1F5" w14:textId="77777777" w:rsidR="00B03454" w:rsidRPr="00206E5E" w:rsidRDefault="00B03454" w:rsidP="00F564CD">
            <w:r w:rsidRPr="00206E5E">
              <w:rPr>
                <w:b/>
                <w:bCs/>
              </w:rPr>
              <w:t>Psi Chi Honors Society in Psychology</w:t>
            </w:r>
            <w:r w:rsidRPr="00206E5E">
              <w:t>, Florida State University</w:t>
            </w:r>
          </w:p>
        </w:tc>
      </w:tr>
      <w:tr w:rsidR="00B03454" w:rsidRPr="00206E5E" w14:paraId="6121D501" w14:textId="77777777" w:rsidTr="00F564CD">
        <w:tc>
          <w:tcPr>
            <w:tcW w:w="1331" w:type="dxa"/>
          </w:tcPr>
          <w:p w14:paraId="73428F09" w14:textId="77777777" w:rsidR="00B03454" w:rsidRPr="00206E5E" w:rsidRDefault="00B03454" w:rsidP="00F564CD">
            <w:r w:rsidRPr="00206E5E">
              <w:t>2022</w:t>
            </w:r>
          </w:p>
        </w:tc>
        <w:tc>
          <w:tcPr>
            <w:tcW w:w="8029" w:type="dxa"/>
          </w:tcPr>
          <w:p w14:paraId="5B7636D1" w14:textId="77777777" w:rsidR="00B03454" w:rsidRPr="00206E5E" w:rsidRDefault="00B03454" w:rsidP="00F564CD">
            <w:r w:rsidRPr="00206E5E">
              <w:rPr>
                <w:b/>
                <w:bCs/>
              </w:rPr>
              <w:t>The Phi Beta Kappa Society</w:t>
            </w:r>
            <w:r w:rsidRPr="00206E5E">
              <w:t>, Florida State University</w:t>
            </w:r>
          </w:p>
        </w:tc>
      </w:tr>
      <w:tr w:rsidR="00B03454" w:rsidRPr="00206E5E" w14:paraId="0CBA4AD9" w14:textId="77777777" w:rsidTr="00F564CD">
        <w:tc>
          <w:tcPr>
            <w:tcW w:w="1331" w:type="dxa"/>
          </w:tcPr>
          <w:p w14:paraId="69F56279" w14:textId="77777777" w:rsidR="00B03454" w:rsidRPr="00206E5E" w:rsidRDefault="00B03454" w:rsidP="00F564CD">
            <w:r w:rsidRPr="00206E5E">
              <w:t>2021–2022</w:t>
            </w:r>
          </w:p>
        </w:tc>
        <w:tc>
          <w:tcPr>
            <w:tcW w:w="8029" w:type="dxa"/>
          </w:tcPr>
          <w:p w14:paraId="05CFB75E" w14:textId="77777777" w:rsidR="00B03454" w:rsidRPr="00206E5E" w:rsidRDefault="00B03454" w:rsidP="00F564CD">
            <w:r w:rsidRPr="00206E5E">
              <w:rPr>
                <w:b/>
                <w:bCs/>
              </w:rPr>
              <w:t>Undergraduate Research Opportunity Program Scholar</w:t>
            </w:r>
            <w:r w:rsidRPr="00206E5E">
              <w:t>, Florida State University</w:t>
            </w:r>
          </w:p>
        </w:tc>
      </w:tr>
      <w:tr w:rsidR="00B03454" w:rsidRPr="00206E5E" w14:paraId="3D0B938E" w14:textId="77777777" w:rsidTr="00F564CD">
        <w:tc>
          <w:tcPr>
            <w:tcW w:w="1331" w:type="dxa"/>
          </w:tcPr>
          <w:p w14:paraId="61D61510" w14:textId="77777777" w:rsidR="00B03454" w:rsidRPr="00206E5E" w:rsidRDefault="00B03454" w:rsidP="00F564CD">
            <w:r w:rsidRPr="00206E5E">
              <w:t>2021–2023</w:t>
            </w:r>
          </w:p>
        </w:tc>
        <w:tc>
          <w:tcPr>
            <w:tcW w:w="8029" w:type="dxa"/>
          </w:tcPr>
          <w:p w14:paraId="6CF2E36C" w14:textId="77777777" w:rsidR="00B03454" w:rsidRPr="00206E5E" w:rsidRDefault="00B03454" w:rsidP="00F564CD">
            <w:r w:rsidRPr="00206E5E">
              <w:rPr>
                <w:b/>
                <w:bCs/>
              </w:rPr>
              <w:t>President’s List</w:t>
            </w:r>
            <w:r>
              <w:rPr>
                <w:b/>
                <w:bCs/>
              </w:rPr>
              <w:t xml:space="preserve"> </w:t>
            </w:r>
            <w:r w:rsidRPr="00882A94">
              <w:t>(x5)</w:t>
            </w:r>
            <w:r w:rsidRPr="00206E5E">
              <w:t>, Florida State University</w:t>
            </w:r>
          </w:p>
        </w:tc>
      </w:tr>
      <w:tr w:rsidR="00B03454" w:rsidRPr="00206E5E" w14:paraId="3EE67295" w14:textId="77777777" w:rsidTr="00F564CD">
        <w:tc>
          <w:tcPr>
            <w:tcW w:w="1331" w:type="dxa"/>
          </w:tcPr>
          <w:p w14:paraId="00288907" w14:textId="77777777" w:rsidR="00B03454" w:rsidRPr="00206E5E" w:rsidRDefault="00B03454" w:rsidP="00F564CD">
            <w:r w:rsidRPr="00206E5E">
              <w:t>2020</w:t>
            </w:r>
          </w:p>
        </w:tc>
        <w:tc>
          <w:tcPr>
            <w:tcW w:w="8029" w:type="dxa"/>
          </w:tcPr>
          <w:p w14:paraId="2E1D8E3C" w14:textId="77777777" w:rsidR="00B03454" w:rsidRPr="00206E5E" w:rsidRDefault="00B03454" w:rsidP="00F564CD">
            <w:r w:rsidRPr="00206E5E">
              <w:rPr>
                <w:b/>
                <w:bCs/>
              </w:rPr>
              <w:t>Dean’s List</w:t>
            </w:r>
            <w:r w:rsidRPr="00206E5E">
              <w:t>, Florida State University</w:t>
            </w:r>
          </w:p>
        </w:tc>
      </w:tr>
      <w:tr w:rsidR="00B03454" w:rsidRPr="00206E5E" w14:paraId="2629D02D" w14:textId="77777777" w:rsidTr="00F564CD">
        <w:tc>
          <w:tcPr>
            <w:tcW w:w="1331" w:type="dxa"/>
          </w:tcPr>
          <w:p w14:paraId="29C69DBD" w14:textId="77777777" w:rsidR="00B03454" w:rsidRPr="00206E5E" w:rsidRDefault="00B03454" w:rsidP="00F564CD">
            <w:r w:rsidRPr="00206E5E">
              <w:t>2020–2023</w:t>
            </w:r>
          </w:p>
        </w:tc>
        <w:tc>
          <w:tcPr>
            <w:tcW w:w="8029" w:type="dxa"/>
          </w:tcPr>
          <w:p w14:paraId="439E2CCF" w14:textId="77777777" w:rsidR="00B03454" w:rsidRPr="00206E5E" w:rsidRDefault="00B03454" w:rsidP="00F564CD">
            <w:r w:rsidRPr="00206E5E">
              <w:rPr>
                <w:b/>
                <w:bCs/>
              </w:rPr>
              <w:t>University Honors Program</w:t>
            </w:r>
            <w:r w:rsidRPr="00206E5E">
              <w:t>, Florida State University</w:t>
            </w:r>
          </w:p>
        </w:tc>
      </w:tr>
    </w:tbl>
    <w:p w14:paraId="2D24130F" w14:textId="77777777" w:rsidR="00B03454" w:rsidRPr="00206E5E" w:rsidRDefault="00B03454" w:rsidP="00B03454">
      <w:pPr>
        <w:rPr>
          <w:b/>
          <w:bCs/>
        </w:rPr>
      </w:pPr>
    </w:p>
    <w:p w14:paraId="5BFBEF94" w14:textId="77777777" w:rsidR="00B03454" w:rsidRPr="00206E5E" w:rsidRDefault="00B03454" w:rsidP="00B03454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206E5E">
        <w:rPr>
          <w:b/>
          <w:bCs/>
          <w:sz w:val="28"/>
          <w:szCs w:val="28"/>
        </w:rPr>
        <w:t>AWARDS &amp; GRANTS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35"/>
      </w:tblGrid>
      <w:tr w:rsidR="00B03454" w:rsidRPr="00206E5E" w14:paraId="57D72FD4" w14:textId="77777777" w:rsidTr="00F564CD">
        <w:tc>
          <w:tcPr>
            <w:tcW w:w="1325" w:type="dxa"/>
          </w:tcPr>
          <w:p w14:paraId="6B22E564" w14:textId="77777777" w:rsidR="00B03454" w:rsidRPr="00206E5E" w:rsidRDefault="00B03454" w:rsidP="00F564CD">
            <w:pPr>
              <w:spacing w:before="120"/>
              <w:rPr>
                <w:b/>
                <w:bCs/>
                <w:sz w:val="32"/>
                <w:szCs w:val="32"/>
              </w:rPr>
            </w:pPr>
            <w:r w:rsidRPr="00206E5E">
              <w:t>2025-2026</w:t>
            </w:r>
          </w:p>
        </w:tc>
        <w:tc>
          <w:tcPr>
            <w:tcW w:w="8035" w:type="dxa"/>
          </w:tcPr>
          <w:p w14:paraId="34C72B5C" w14:textId="77777777" w:rsidR="00B03454" w:rsidRPr="00206E5E" w:rsidRDefault="00B03454" w:rsidP="00F564CD">
            <w:pPr>
              <w:spacing w:before="120"/>
              <w:rPr>
                <w:b/>
                <w:bCs/>
                <w:sz w:val="32"/>
                <w:szCs w:val="32"/>
              </w:rPr>
            </w:pPr>
            <w:r w:rsidRPr="00206E5E">
              <w:t>(</w:t>
            </w:r>
            <w:r>
              <w:t>Awarded, Declined</w:t>
            </w:r>
            <w:r w:rsidRPr="00206E5E">
              <w:t xml:space="preserve">) </w:t>
            </w:r>
            <w:r w:rsidRPr="00206E5E">
              <w:rPr>
                <w:b/>
                <w:bCs/>
              </w:rPr>
              <w:t>Fulbright English Teaching Assistant</w:t>
            </w:r>
            <w:r>
              <w:rPr>
                <w:b/>
                <w:bCs/>
              </w:rPr>
              <w:t xml:space="preserve"> Award</w:t>
            </w:r>
          </w:p>
        </w:tc>
      </w:tr>
      <w:tr w:rsidR="00B03454" w:rsidRPr="00206E5E" w14:paraId="4F09CD1A" w14:textId="77777777" w:rsidTr="00F564CD">
        <w:tc>
          <w:tcPr>
            <w:tcW w:w="1325" w:type="dxa"/>
          </w:tcPr>
          <w:p w14:paraId="7552B5D3" w14:textId="77777777" w:rsidR="00B03454" w:rsidRPr="00206E5E" w:rsidRDefault="00B03454" w:rsidP="00F564CD">
            <w:pPr>
              <w:rPr>
                <w:b/>
                <w:bCs/>
                <w:sz w:val="32"/>
                <w:szCs w:val="32"/>
              </w:rPr>
            </w:pPr>
            <w:r w:rsidRPr="00206E5E">
              <w:t>2023</w:t>
            </w:r>
          </w:p>
        </w:tc>
        <w:tc>
          <w:tcPr>
            <w:tcW w:w="8035" w:type="dxa"/>
          </w:tcPr>
          <w:p w14:paraId="01164961" w14:textId="77777777" w:rsidR="00B03454" w:rsidRPr="00206E5E" w:rsidRDefault="00B03454" w:rsidP="00F564CD">
            <w:r w:rsidRPr="00206E5E">
              <w:rPr>
                <w:b/>
                <w:bCs/>
              </w:rPr>
              <w:t>Florida State University IDEA</w:t>
            </w:r>
            <w:r>
              <w:rPr>
                <w:b/>
                <w:bCs/>
              </w:rPr>
              <w:t xml:space="preserve"> Research</w:t>
            </w:r>
            <w:r w:rsidRPr="00206E5E">
              <w:rPr>
                <w:b/>
                <w:bCs/>
              </w:rPr>
              <w:t xml:space="preserve"> Grant</w:t>
            </w:r>
            <w:r w:rsidRPr="00206E5E">
              <w:t>, $1,000</w:t>
            </w:r>
          </w:p>
        </w:tc>
      </w:tr>
      <w:tr w:rsidR="00B03454" w:rsidRPr="00206E5E" w14:paraId="35916735" w14:textId="77777777" w:rsidTr="00F564CD">
        <w:tc>
          <w:tcPr>
            <w:tcW w:w="1325" w:type="dxa"/>
          </w:tcPr>
          <w:p w14:paraId="460E477F" w14:textId="77777777" w:rsidR="00B03454" w:rsidRPr="00206E5E" w:rsidRDefault="00B03454" w:rsidP="00F564CD">
            <w:pPr>
              <w:rPr>
                <w:b/>
                <w:bCs/>
                <w:sz w:val="32"/>
                <w:szCs w:val="32"/>
              </w:rPr>
            </w:pPr>
            <w:r w:rsidRPr="00206E5E">
              <w:t>2022</w:t>
            </w:r>
          </w:p>
        </w:tc>
        <w:tc>
          <w:tcPr>
            <w:tcW w:w="8035" w:type="dxa"/>
          </w:tcPr>
          <w:p w14:paraId="2CD9AB67" w14:textId="77777777" w:rsidR="00B03454" w:rsidRPr="00206E5E" w:rsidRDefault="00B03454" w:rsidP="00F564CD">
            <w:r w:rsidRPr="00206E5E">
              <w:rPr>
                <w:b/>
                <w:bCs/>
              </w:rPr>
              <w:t xml:space="preserve">Mark A. Berkley Undergraduate Research Grant </w:t>
            </w:r>
            <w:r w:rsidRPr="00206E5E">
              <w:t>(x2), Total Award: $</w:t>
            </w:r>
            <w:r>
              <w:t>2</w:t>
            </w:r>
            <w:r w:rsidRPr="00206E5E">
              <w:t>,000</w:t>
            </w:r>
          </w:p>
        </w:tc>
      </w:tr>
      <w:tr w:rsidR="00B03454" w:rsidRPr="00206E5E" w14:paraId="53B1720D" w14:textId="77777777" w:rsidTr="00F564CD">
        <w:tc>
          <w:tcPr>
            <w:tcW w:w="1325" w:type="dxa"/>
          </w:tcPr>
          <w:p w14:paraId="26313F76" w14:textId="77777777" w:rsidR="00B03454" w:rsidRPr="00206E5E" w:rsidRDefault="00B03454" w:rsidP="00F564CD">
            <w:pPr>
              <w:rPr>
                <w:b/>
                <w:bCs/>
                <w:sz w:val="32"/>
                <w:szCs w:val="32"/>
              </w:rPr>
            </w:pPr>
            <w:r w:rsidRPr="00206E5E">
              <w:t>2020</w:t>
            </w:r>
          </w:p>
        </w:tc>
        <w:tc>
          <w:tcPr>
            <w:tcW w:w="8035" w:type="dxa"/>
          </w:tcPr>
          <w:p w14:paraId="4A5C5839" w14:textId="77777777" w:rsidR="00B03454" w:rsidRPr="00206E5E" w:rsidRDefault="00B03454" w:rsidP="00F564CD">
            <w:r w:rsidRPr="00206E5E">
              <w:rPr>
                <w:b/>
                <w:bCs/>
              </w:rPr>
              <w:t>Florida State University Freshman Scholarship</w:t>
            </w:r>
            <w:r w:rsidRPr="00206E5E">
              <w:t>, $9,600</w:t>
            </w:r>
          </w:p>
        </w:tc>
      </w:tr>
      <w:tr w:rsidR="00B03454" w:rsidRPr="00206E5E" w14:paraId="12E35488" w14:textId="77777777" w:rsidTr="00F564CD">
        <w:tc>
          <w:tcPr>
            <w:tcW w:w="1325" w:type="dxa"/>
          </w:tcPr>
          <w:p w14:paraId="5971336A" w14:textId="77777777" w:rsidR="00B03454" w:rsidRPr="00206E5E" w:rsidRDefault="00B03454" w:rsidP="00F564CD">
            <w:pPr>
              <w:rPr>
                <w:b/>
                <w:bCs/>
                <w:sz w:val="32"/>
                <w:szCs w:val="32"/>
              </w:rPr>
            </w:pPr>
            <w:r w:rsidRPr="00206E5E">
              <w:t>2020</w:t>
            </w:r>
          </w:p>
        </w:tc>
        <w:tc>
          <w:tcPr>
            <w:tcW w:w="8035" w:type="dxa"/>
          </w:tcPr>
          <w:p w14:paraId="66CE496A" w14:textId="77777777" w:rsidR="00B03454" w:rsidRPr="00206E5E" w:rsidRDefault="00B03454" w:rsidP="00F564CD">
            <w:r w:rsidRPr="00206E5E">
              <w:rPr>
                <w:b/>
                <w:bCs/>
              </w:rPr>
              <w:t xml:space="preserve">Florida </w:t>
            </w:r>
            <w:r>
              <w:rPr>
                <w:b/>
                <w:bCs/>
              </w:rPr>
              <w:t xml:space="preserve">Academic Scholar </w:t>
            </w:r>
            <w:r w:rsidRPr="00206E5E">
              <w:rPr>
                <w:b/>
                <w:bCs/>
              </w:rPr>
              <w:t>Award</w:t>
            </w:r>
            <w:r w:rsidRPr="00206E5E">
              <w:t>, $25,920</w:t>
            </w:r>
          </w:p>
        </w:tc>
      </w:tr>
    </w:tbl>
    <w:p w14:paraId="358E6E6E" w14:textId="3D399166" w:rsidR="006C0CA7" w:rsidRPr="00206E5E" w:rsidRDefault="006C0CA7" w:rsidP="006E48CC"/>
    <w:sectPr w:rsidR="006C0CA7" w:rsidRPr="00206E5E" w:rsidSect="00206E5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69A38" w14:textId="77777777" w:rsidR="00314CA5" w:rsidRDefault="00314CA5" w:rsidP="00526591">
      <w:r>
        <w:separator/>
      </w:r>
    </w:p>
  </w:endnote>
  <w:endnote w:type="continuationSeparator" w:id="0">
    <w:p w14:paraId="707C5F4F" w14:textId="77777777" w:rsidR="00314CA5" w:rsidRDefault="00314CA5" w:rsidP="0052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E12E9" w14:textId="77777777" w:rsidR="00314CA5" w:rsidRDefault="00314CA5" w:rsidP="00526591">
      <w:r>
        <w:separator/>
      </w:r>
    </w:p>
  </w:footnote>
  <w:footnote w:type="continuationSeparator" w:id="0">
    <w:p w14:paraId="7AF514A8" w14:textId="77777777" w:rsidR="00314CA5" w:rsidRDefault="00314CA5" w:rsidP="0052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1FA28" w14:textId="77777777" w:rsidR="00526591" w:rsidRDefault="0052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54E87"/>
    <w:multiLevelType w:val="hybridMultilevel"/>
    <w:tmpl w:val="8B001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E9C"/>
    <w:multiLevelType w:val="hybridMultilevel"/>
    <w:tmpl w:val="76C03336"/>
    <w:lvl w:ilvl="0" w:tplc="F1ACDD70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EED54EC"/>
    <w:multiLevelType w:val="hybridMultilevel"/>
    <w:tmpl w:val="37225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349B"/>
    <w:multiLevelType w:val="hybridMultilevel"/>
    <w:tmpl w:val="5D969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D325A"/>
    <w:multiLevelType w:val="hybridMultilevel"/>
    <w:tmpl w:val="22B25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7189"/>
    <w:multiLevelType w:val="hybridMultilevel"/>
    <w:tmpl w:val="441E9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F2557"/>
    <w:multiLevelType w:val="hybridMultilevel"/>
    <w:tmpl w:val="AE020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A284F"/>
    <w:multiLevelType w:val="hybridMultilevel"/>
    <w:tmpl w:val="564E5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C104F"/>
    <w:multiLevelType w:val="hybridMultilevel"/>
    <w:tmpl w:val="8CEE2C7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F192134"/>
    <w:multiLevelType w:val="hybridMultilevel"/>
    <w:tmpl w:val="0C440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831B2"/>
    <w:multiLevelType w:val="hybridMultilevel"/>
    <w:tmpl w:val="C796718C"/>
    <w:lvl w:ilvl="0" w:tplc="F1ACDD70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24A6315"/>
    <w:multiLevelType w:val="hybridMultilevel"/>
    <w:tmpl w:val="D82EE1AA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6F6136D"/>
    <w:multiLevelType w:val="hybridMultilevel"/>
    <w:tmpl w:val="E0C0AC2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D754E50"/>
    <w:multiLevelType w:val="hybridMultilevel"/>
    <w:tmpl w:val="339C3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E31F7"/>
    <w:multiLevelType w:val="hybridMultilevel"/>
    <w:tmpl w:val="882A12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708AB"/>
    <w:multiLevelType w:val="hybridMultilevel"/>
    <w:tmpl w:val="19C62A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B2B94"/>
    <w:multiLevelType w:val="hybridMultilevel"/>
    <w:tmpl w:val="B6B821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F1DDA"/>
    <w:multiLevelType w:val="hybridMultilevel"/>
    <w:tmpl w:val="A168A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37FA3"/>
    <w:multiLevelType w:val="hybridMultilevel"/>
    <w:tmpl w:val="ACCED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004B5"/>
    <w:multiLevelType w:val="hybridMultilevel"/>
    <w:tmpl w:val="E4B22904"/>
    <w:lvl w:ilvl="0" w:tplc="F1ACDD70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633F2950"/>
    <w:multiLevelType w:val="hybridMultilevel"/>
    <w:tmpl w:val="8FDA457C"/>
    <w:lvl w:ilvl="0" w:tplc="F1ACDD70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641540E0"/>
    <w:multiLevelType w:val="hybridMultilevel"/>
    <w:tmpl w:val="63CE5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4527E"/>
    <w:multiLevelType w:val="hybridMultilevel"/>
    <w:tmpl w:val="EED4E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74408"/>
    <w:multiLevelType w:val="hybridMultilevel"/>
    <w:tmpl w:val="2E3C40BA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77F36ADC"/>
    <w:multiLevelType w:val="hybridMultilevel"/>
    <w:tmpl w:val="83BE9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77F33"/>
    <w:multiLevelType w:val="hybridMultilevel"/>
    <w:tmpl w:val="0A827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41765">
    <w:abstractNumId w:val="24"/>
  </w:num>
  <w:num w:numId="2" w16cid:durableId="1238638698">
    <w:abstractNumId w:val="0"/>
  </w:num>
  <w:num w:numId="3" w16cid:durableId="1314989272">
    <w:abstractNumId w:val="3"/>
  </w:num>
  <w:num w:numId="4" w16cid:durableId="1519389424">
    <w:abstractNumId w:val="18"/>
  </w:num>
  <w:num w:numId="5" w16cid:durableId="1925062851">
    <w:abstractNumId w:val="4"/>
  </w:num>
  <w:num w:numId="6" w16cid:durableId="2087991681">
    <w:abstractNumId w:val="17"/>
  </w:num>
  <w:num w:numId="7" w16cid:durableId="1142111679">
    <w:abstractNumId w:val="2"/>
  </w:num>
  <w:num w:numId="8" w16cid:durableId="1868635908">
    <w:abstractNumId w:val="9"/>
  </w:num>
  <w:num w:numId="9" w16cid:durableId="1034697323">
    <w:abstractNumId w:val="6"/>
  </w:num>
  <w:num w:numId="10" w16cid:durableId="1691562516">
    <w:abstractNumId w:val="22"/>
  </w:num>
  <w:num w:numId="11" w16cid:durableId="1522428051">
    <w:abstractNumId w:val="5"/>
  </w:num>
  <w:num w:numId="12" w16cid:durableId="48768566">
    <w:abstractNumId w:val="16"/>
  </w:num>
  <w:num w:numId="13" w16cid:durableId="19475763">
    <w:abstractNumId w:val="14"/>
  </w:num>
  <w:num w:numId="14" w16cid:durableId="1239637460">
    <w:abstractNumId w:val="13"/>
  </w:num>
  <w:num w:numId="15" w16cid:durableId="232014008">
    <w:abstractNumId w:val="25"/>
  </w:num>
  <w:num w:numId="16" w16cid:durableId="1137644044">
    <w:abstractNumId w:val="15"/>
  </w:num>
  <w:num w:numId="17" w16cid:durableId="454561863">
    <w:abstractNumId w:val="21"/>
  </w:num>
  <w:num w:numId="18" w16cid:durableId="930896128">
    <w:abstractNumId w:val="7"/>
  </w:num>
  <w:num w:numId="19" w16cid:durableId="128131725">
    <w:abstractNumId w:val="11"/>
  </w:num>
  <w:num w:numId="20" w16cid:durableId="1913193179">
    <w:abstractNumId w:val="12"/>
  </w:num>
  <w:num w:numId="21" w16cid:durableId="2086297705">
    <w:abstractNumId w:val="23"/>
  </w:num>
  <w:num w:numId="22" w16cid:durableId="568227762">
    <w:abstractNumId w:val="8"/>
  </w:num>
  <w:num w:numId="23" w16cid:durableId="622617237">
    <w:abstractNumId w:val="20"/>
  </w:num>
  <w:num w:numId="24" w16cid:durableId="696080979">
    <w:abstractNumId w:val="10"/>
  </w:num>
  <w:num w:numId="25" w16cid:durableId="1214806984">
    <w:abstractNumId w:val="19"/>
  </w:num>
  <w:num w:numId="26" w16cid:durableId="181216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91"/>
    <w:rsid w:val="000000B0"/>
    <w:rsid w:val="00005AB1"/>
    <w:rsid w:val="000107B8"/>
    <w:rsid w:val="00013010"/>
    <w:rsid w:val="000251F5"/>
    <w:rsid w:val="000333FF"/>
    <w:rsid w:val="00046549"/>
    <w:rsid w:val="000511FD"/>
    <w:rsid w:val="000678BB"/>
    <w:rsid w:val="000716D1"/>
    <w:rsid w:val="000A2F2E"/>
    <w:rsid w:val="000B1D20"/>
    <w:rsid w:val="000B6BE3"/>
    <w:rsid w:val="000D7043"/>
    <w:rsid w:val="000E15AD"/>
    <w:rsid w:val="00102CCE"/>
    <w:rsid w:val="0011354D"/>
    <w:rsid w:val="0012436E"/>
    <w:rsid w:val="0014669F"/>
    <w:rsid w:val="00151950"/>
    <w:rsid w:val="00166498"/>
    <w:rsid w:val="001676AE"/>
    <w:rsid w:val="00170BE0"/>
    <w:rsid w:val="0017293F"/>
    <w:rsid w:val="00173D48"/>
    <w:rsid w:val="00183FC6"/>
    <w:rsid w:val="00192299"/>
    <w:rsid w:val="00195D4B"/>
    <w:rsid w:val="00196EA6"/>
    <w:rsid w:val="001A0138"/>
    <w:rsid w:val="001B1919"/>
    <w:rsid w:val="001B52A2"/>
    <w:rsid w:val="001D05A8"/>
    <w:rsid w:val="001D12BF"/>
    <w:rsid w:val="001D4252"/>
    <w:rsid w:val="001D7385"/>
    <w:rsid w:val="001E1113"/>
    <w:rsid w:val="001E7835"/>
    <w:rsid w:val="001F6A7C"/>
    <w:rsid w:val="0020328F"/>
    <w:rsid w:val="00206E5E"/>
    <w:rsid w:val="00211AA6"/>
    <w:rsid w:val="00212049"/>
    <w:rsid w:val="00214073"/>
    <w:rsid w:val="00215D9F"/>
    <w:rsid w:val="00220A98"/>
    <w:rsid w:val="00221141"/>
    <w:rsid w:val="002361F4"/>
    <w:rsid w:val="00246E8D"/>
    <w:rsid w:val="00265803"/>
    <w:rsid w:val="00275516"/>
    <w:rsid w:val="0028667B"/>
    <w:rsid w:val="00286A28"/>
    <w:rsid w:val="002921DC"/>
    <w:rsid w:val="00297AF8"/>
    <w:rsid w:val="002B0F4C"/>
    <w:rsid w:val="00314CA5"/>
    <w:rsid w:val="00316A7F"/>
    <w:rsid w:val="00345FCA"/>
    <w:rsid w:val="003537FE"/>
    <w:rsid w:val="003712FD"/>
    <w:rsid w:val="003A46CA"/>
    <w:rsid w:val="003A5977"/>
    <w:rsid w:val="003B3CC1"/>
    <w:rsid w:val="003D636E"/>
    <w:rsid w:val="003E2661"/>
    <w:rsid w:val="004104CD"/>
    <w:rsid w:val="00417B59"/>
    <w:rsid w:val="00432421"/>
    <w:rsid w:val="00444D71"/>
    <w:rsid w:val="00450078"/>
    <w:rsid w:val="00451B28"/>
    <w:rsid w:val="0046601B"/>
    <w:rsid w:val="004769A8"/>
    <w:rsid w:val="00493F82"/>
    <w:rsid w:val="004B33C3"/>
    <w:rsid w:val="004C103E"/>
    <w:rsid w:val="004C3A98"/>
    <w:rsid w:val="004F2133"/>
    <w:rsid w:val="004F53EE"/>
    <w:rsid w:val="004F75AA"/>
    <w:rsid w:val="00526591"/>
    <w:rsid w:val="005431AF"/>
    <w:rsid w:val="00556704"/>
    <w:rsid w:val="005805E8"/>
    <w:rsid w:val="00592B6D"/>
    <w:rsid w:val="005A49D6"/>
    <w:rsid w:val="005B6704"/>
    <w:rsid w:val="005D7B29"/>
    <w:rsid w:val="005E385C"/>
    <w:rsid w:val="005E4E88"/>
    <w:rsid w:val="00631981"/>
    <w:rsid w:val="00641A98"/>
    <w:rsid w:val="00644169"/>
    <w:rsid w:val="0064554B"/>
    <w:rsid w:val="00647325"/>
    <w:rsid w:val="00660BAD"/>
    <w:rsid w:val="00664DF4"/>
    <w:rsid w:val="006708D4"/>
    <w:rsid w:val="006845DD"/>
    <w:rsid w:val="006A0064"/>
    <w:rsid w:val="006A44F9"/>
    <w:rsid w:val="006B06C5"/>
    <w:rsid w:val="006B6A76"/>
    <w:rsid w:val="006C0CA7"/>
    <w:rsid w:val="006E046E"/>
    <w:rsid w:val="006E239F"/>
    <w:rsid w:val="006E48CC"/>
    <w:rsid w:val="006E5D95"/>
    <w:rsid w:val="007059AB"/>
    <w:rsid w:val="0072369C"/>
    <w:rsid w:val="00727445"/>
    <w:rsid w:val="00737658"/>
    <w:rsid w:val="007417FF"/>
    <w:rsid w:val="007421D0"/>
    <w:rsid w:val="007453B4"/>
    <w:rsid w:val="007611FE"/>
    <w:rsid w:val="00775EAE"/>
    <w:rsid w:val="00776F30"/>
    <w:rsid w:val="00781B02"/>
    <w:rsid w:val="00795CD2"/>
    <w:rsid w:val="007A1E10"/>
    <w:rsid w:val="007B264C"/>
    <w:rsid w:val="007D15CD"/>
    <w:rsid w:val="007E2035"/>
    <w:rsid w:val="007F220F"/>
    <w:rsid w:val="008002CB"/>
    <w:rsid w:val="00811E4E"/>
    <w:rsid w:val="00830C93"/>
    <w:rsid w:val="008326A2"/>
    <w:rsid w:val="00835012"/>
    <w:rsid w:val="0084222F"/>
    <w:rsid w:val="00847162"/>
    <w:rsid w:val="0086154F"/>
    <w:rsid w:val="00872F1C"/>
    <w:rsid w:val="008812EE"/>
    <w:rsid w:val="00882A94"/>
    <w:rsid w:val="008C1222"/>
    <w:rsid w:val="008C3439"/>
    <w:rsid w:val="008D0516"/>
    <w:rsid w:val="008D4626"/>
    <w:rsid w:val="008D56BE"/>
    <w:rsid w:val="00901A6A"/>
    <w:rsid w:val="00913DE9"/>
    <w:rsid w:val="0091429F"/>
    <w:rsid w:val="009165F4"/>
    <w:rsid w:val="00924A2D"/>
    <w:rsid w:val="00944B9B"/>
    <w:rsid w:val="00947124"/>
    <w:rsid w:val="009504CE"/>
    <w:rsid w:val="00956485"/>
    <w:rsid w:val="009617C5"/>
    <w:rsid w:val="00974E0C"/>
    <w:rsid w:val="00980F0A"/>
    <w:rsid w:val="009A3B6D"/>
    <w:rsid w:val="009A68E8"/>
    <w:rsid w:val="009C4A81"/>
    <w:rsid w:val="00A37611"/>
    <w:rsid w:val="00A41347"/>
    <w:rsid w:val="00A65073"/>
    <w:rsid w:val="00A90529"/>
    <w:rsid w:val="00A94C89"/>
    <w:rsid w:val="00AA3811"/>
    <w:rsid w:val="00AC1C86"/>
    <w:rsid w:val="00AC57A8"/>
    <w:rsid w:val="00AE5EF6"/>
    <w:rsid w:val="00AE61C9"/>
    <w:rsid w:val="00AF4BCC"/>
    <w:rsid w:val="00B03454"/>
    <w:rsid w:val="00B12965"/>
    <w:rsid w:val="00B73071"/>
    <w:rsid w:val="00B9397F"/>
    <w:rsid w:val="00B941CE"/>
    <w:rsid w:val="00B959E1"/>
    <w:rsid w:val="00BA19CC"/>
    <w:rsid w:val="00BA6D96"/>
    <w:rsid w:val="00BD16AD"/>
    <w:rsid w:val="00BF470E"/>
    <w:rsid w:val="00BF6513"/>
    <w:rsid w:val="00C41693"/>
    <w:rsid w:val="00C47250"/>
    <w:rsid w:val="00C50627"/>
    <w:rsid w:val="00C62C52"/>
    <w:rsid w:val="00C67FEB"/>
    <w:rsid w:val="00C90C0F"/>
    <w:rsid w:val="00C91620"/>
    <w:rsid w:val="00CB5D50"/>
    <w:rsid w:val="00CB7D57"/>
    <w:rsid w:val="00CE4213"/>
    <w:rsid w:val="00CF0FBA"/>
    <w:rsid w:val="00CF2565"/>
    <w:rsid w:val="00D2164B"/>
    <w:rsid w:val="00D22DD2"/>
    <w:rsid w:val="00D46A37"/>
    <w:rsid w:val="00D50CED"/>
    <w:rsid w:val="00D7583C"/>
    <w:rsid w:val="00D75ACA"/>
    <w:rsid w:val="00D96058"/>
    <w:rsid w:val="00D9709F"/>
    <w:rsid w:val="00DA5B33"/>
    <w:rsid w:val="00DB0C46"/>
    <w:rsid w:val="00DE0A6B"/>
    <w:rsid w:val="00DF22FB"/>
    <w:rsid w:val="00DF2D3F"/>
    <w:rsid w:val="00DF35D0"/>
    <w:rsid w:val="00E0446C"/>
    <w:rsid w:val="00E2643B"/>
    <w:rsid w:val="00E57957"/>
    <w:rsid w:val="00E654E0"/>
    <w:rsid w:val="00E747BF"/>
    <w:rsid w:val="00E77212"/>
    <w:rsid w:val="00E8223F"/>
    <w:rsid w:val="00EA27B5"/>
    <w:rsid w:val="00EA367C"/>
    <w:rsid w:val="00EC404E"/>
    <w:rsid w:val="00ED2354"/>
    <w:rsid w:val="00ED23C6"/>
    <w:rsid w:val="00EF44EE"/>
    <w:rsid w:val="00EF48CE"/>
    <w:rsid w:val="00F0109B"/>
    <w:rsid w:val="00F02AC5"/>
    <w:rsid w:val="00F050AE"/>
    <w:rsid w:val="00F10407"/>
    <w:rsid w:val="00F10F24"/>
    <w:rsid w:val="00F210D5"/>
    <w:rsid w:val="00F26811"/>
    <w:rsid w:val="00F42C91"/>
    <w:rsid w:val="00F45A94"/>
    <w:rsid w:val="00F81548"/>
    <w:rsid w:val="00F84267"/>
    <w:rsid w:val="00F87557"/>
    <w:rsid w:val="00F87B6A"/>
    <w:rsid w:val="00FA0A9F"/>
    <w:rsid w:val="00FB2BCF"/>
    <w:rsid w:val="00FC5B46"/>
    <w:rsid w:val="00FD0130"/>
    <w:rsid w:val="00FD300A"/>
    <w:rsid w:val="00FD3A67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EDDB5"/>
  <w15:chartTrackingRefBased/>
  <w15:docId w15:val="{9E98FA15-D169-8740-A523-D8DE14CD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E8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5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6591"/>
  </w:style>
  <w:style w:type="paragraph" w:styleId="Footer">
    <w:name w:val="footer"/>
    <w:basedOn w:val="Normal"/>
    <w:link w:val="FooterChar"/>
    <w:uiPriority w:val="99"/>
    <w:unhideWhenUsed/>
    <w:rsid w:val="005265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6591"/>
  </w:style>
  <w:style w:type="character" w:styleId="Hyperlink">
    <w:name w:val="Hyperlink"/>
    <w:basedOn w:val="DefaultParagraphFont"/>
    <w:uiPriority w:val="99"/>
    <w:unhideWhenUsed/>
    <w:rsid w:val="00526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5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659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28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05E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BA6D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fsu.edu/student-stars/2023/08/07/andrew-lodg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odge@f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Lodge</dc:creator>
  <cp:keywords/>
  <dc:description/>
  <cp:lastModifiedBy>Andrew Lodge</cp:lastModifiedBy>
  <cp:revision>21</cp:revision>
  <dcterms:created xsi:type="dcterms:W3CDTF">2025-07-11T12:12:00Z</dcterms:created>
  <dcterms:modified xsi:type="dcterms:W3CDTF">2025-07-22T18:46:00Z</dcterms:modified>
</cp:coreProperties>
</file>