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3C235" w14:textId="77777777" w:rsidR="004B388A" w:rsidRPr="006C7594" w:rsidRDefault="00EA412E" w:rsidP="00A6143D">
      <w:pPr>
        <w:jc w:val="center"/>
        <w:rPr>
          <w:rFonts w:eastAsia="Times New Roman"/>
          <w:b/>
          <w:sz w:val="28"/>
          <w:szCs w:val="28"/>
        </w:rPr>
      </w:pPr>
      <w:r w:rsidRPr="006C7594">
        <w:rPr>
          <w:rFonts w:eastAsia="Times New Roman"/>
          <w:b/>
          <w:sz w:val="28"/>
          <w:szCs w:val="28"/>
        </w:rPr>
        <w:t xml:space="preserve">Tyler </w:t>
      </w:r>
      <w:r w:rsidR="00FC7404" w:rsidRPr="006C7594">
        <w:rPr>
          <w:rFonts w:eastAsia="Times New Roman"/>
          <w:b/>
          <w:sz w:val="28"/>
          <w:szCs w:val="28"/>
        </w:rPr>
        <w:t xml:space="preserve">B. </w:t>
      </w:r>
      <w:r w:rsidRPr="006C7594">
        <w:rPr>
          <w:rFonts w:eastAsia="Times New Roman"/>
          <w:b/>
          <w:sz w:val="28"/>
          <w:szCs w:val="28"/>
        </w:rPr>
        <w:t>Rice</w:t>
      </w:r>
      <w:r w:rsidR="00A6143D" w:rsidRPr="006C7594">
        <w:rPr>
          <w:rFonts w:eastAsia="Times New Roman"/>
          <w:b/>
          <w:sz w:val="28"/>
          <w:szCs w:val="28"/>
        </w:rPr>
        <w:t>,</w:t>
      </w:r>
      <w:r w:rsidR="00A96246" w:rsidRPr="006C7594">
        <w:rPr>
          <w:rFonts w:eastAsia="Times New Roman"/>
          <w:b/>
          <w:sz w:val="28"/>
          <w:szCs w:val="28"/>
        </w:rPr>
        <w:t xml:space="preserve"> B.S.</w:t>
      </w:r>
    </w:p>
    <w:p w14:paraId="57BB5904" w14:textId="302CA07C" w:rsidR="007127A2" w:rsidRDefault="00590023" w:rsidP="00E87172">
      <w:pPr>
        <w:jc w:val="center"/>
        <w:rPr>
          <w:rFonts w:eastAsia="Times New Roman"/>
        </w:rPr>
      </w:pPr>
      <w:r>
        <w:rPr>
          <w:rFonts w:eastAsia="Times New Roman"/>
        </w:rPr>
        <w:t>(</w:t>
      </w:r>
      <w:r w:rsidR="00EA412E" w:rsidRPr="006C7594">
        <w:rPr>
          <w:rFonts w:eastAsia="Times New Roman"/>
        </w:rPr>
        <w:t>413</w:t>
      </w:r>
      <w:r>
        <w:rPr>
          <w:rFonts w:eastAsia="Times New Roman"/>
        </w:rPr>
        <w:t xml:space="preserve">) </w:t>
      </w:r>
      <w:r w:rsidR="00EA412E" w:rsidRPr="006C7594">
        <w:rPr>
          <w:rFonts w:eastAsia="Times New Roman"/>
        </w:rPr>
        <w:t>522-1141</w:t>
      </w:r>
      <w:r w:rsidR="00A6143D" w:rsidRPr="006C7594">
        <w:rPr>
          <w:rFonts w:eastAsia="Times New Roman"/>
        </w:rPr>
        <w:t xml:space="preserve"> ∙ </w:t>
      </w:r>
      <w:r>
        <w:rPr>
          <w:rFonts w:eastAsia="Times New Roman"/>
        </w:rPr>
        <w:t>r</w:t>
      </w:r>
      <w:r w:rsidR="00E87172" w:rsidRPr="00E87172">
        <w:rPr>
          <w:rFonts w:eastAsia="Times New Roman"/>
        </w:rPr>
        <w:t>ice@psy.fsu.edu</w:t>
      </w:r>
    </w:p>
    <w:p w14:paraId="4A51C4D3" w14:textId="77777777" w:rsidR="00E87172" w:rsidRPr="00E87172" w:rsidRDefault="00E87172" w:rsidP="00E87172">
      <w:pPr>
        <w:jc w:val="center"/>
        <w:rPr>
          <w:rFonts w:eastAsia="Times New Roman"/>
        </w:rPr>
      </w:pPr>
    </w:p>
    <w:p w14:paraId="509616F6" w14:textId="77777777" w:rsidR="004B388A" w:rsidRDefault="004B388A" w:rsidP="004B388A">
      <w:pPr>
        <w:rPr>
          <w:rFonts w:eastAsia="Times New Roman"/>
          <w:b/>
          <w:bCs/>
          <w:sz w:val="28"/>
          <w:szCs w:val="28"/>
        </w:rPr>
      </w:pPr>
      <w:r w:rsidRPr="73C889B2">
        <w:rPr>
          <w:rFonts w:eastAsia="Times New Roman"/>
          <w:b/>
          <w:bCs/>
          <w:sz w:val="28"/>
          <w:szCs w:val="28"/>
        </w:rPr>
        <w:t>EDUCATION</w:t>
      </w:r>
    </w:p>
    <w:p w14:paraId="5324890A" w14:textId="07294955" w:rsidR="00A8752B" w:rsidRPr="006C7594" w:rsidRDefault="00F4331B" w:rsidP="004B388A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</w:rPr>
        <w:pict w14:anchorId="46996E4D">
          <v:rect id="_x0000_i1026" style="width:0;height:1.5pt" o:hralign="center" o:hrstd="t" o:hr="t" fillcolor="#a0a0a0" stroked="f"/>
        </w:pict>
      </w:r>
    </w:p>
    <w:p w14:paraId="48C12580" w14:textId="0E190DE1" w:rsidR="002263FF" w:rsidRPr="006C7594" w:rsidRDefault="70DF5B51" w:rsidP="73C889B2">
      <w:pPr>
        <w:rPr>
          <w:rFonts w:eastAsia="Times New Roman"/>
        </w:rPr>
      </w:pPr>
      <w:r w:rsidRPr="73C889B2">
        <w:rPr>
          <w:rFonts w:eastAsia="Times New Roman"/>
          <w:b/>
          <w:bCs/>
        </w:rPr>
        <w:t>Florida State University</w:t>
      </w:r>
      <w:r w:rsidR="00C25311">
        <w:tab/>
      </w:r>
      <w:r w:rsidR="00C25311">
        <w:tab/>
      </w:r>
      <w:r w:rsidR="00C25311">
        <w:tab/>
      </w:r>
      <w:r w:rsidR="00C25311">
        <w:tab/>
      </w:r>
      <w:r w:rsidR="00C25311">
        <w:tab/>
      </w:r>
      <w:r w:rsidR="00C25311">
        <w:tab/>
      </w:r>
      <w:r w:rsidRPr="73C889B2">
        <w:rPr>
          <w:rFonts w:eastAsia="Times New Roman"/>
          <w:b/>
          <w:bCs/>
        </w:rPr>
        <w:t xml:space="preserve">    </w:t>
      </w:r>
      <w:r w:rsidRPr="73C889B2">
        <w:rPr>
          <w:rFonts w:eastAsia="Times New Roman"/>
        </w:rPr>
        <w:t xml:space="preserve">       August 2023– Present</w:t>
      </w:r>
    </w:p>
    <w:p w14:paraId="66F82B84" w14:textId="416AEEF5" w:rsidR="002263FF" w:rsidRPr="006C7594" w:rsidRDefault="70DF5B51" w:rsidP="73C889B2">
      <w:pPr>
        <w:rPr>
          <w:rFonts w:eastAsia="Times New Roman"/>
        </w:rPr>
      </w:pPr>
      <w:r w:rsidRPr="73C889B2">
        <w:rPr>
          <w:rFonts w:eastAsia="Times New Roman"/>
        </w:rPr>
        <w:t>Tallahassee, Florida</w:t>
      </w:r>
    </w:p>
    <w:p w14:paraId="727D90E0" w14:textId="5AA803DF" w:rsidR="000B4F38" w:rsidRDefault="00FD61A8" w:rsidP="73C889B2">
      <w:pPr>
        <w:rPr>
          <w:bCs/>
        </w:rPr>
      </w:pPr>
      <w:r>
        <w:rPr>
          <w:bCs/>
        </w:rPr>
        <w:t>Clinical Psychology, Doctoral Student</w:t>
      </w:r>
    </w:p>
    <w:p w14:paraId="35C94398" w14:textId="77777777" w:rsidR="00FD61A8" w:rsidRDefault="00FD61A8" w:rsidP="73C889B2">
      <w:pPr>
        <w:rPr>
          <w:rFonts w:eastAsia="Times New Roman"/>
        </w:rPr>
      </w:pPr>
    </w:p>
    <w:p w14:paraId="5BDC3E7E" w14:textId="37092E9A" w:rsidR="00565B95" w:rsidRPr="003423D8" w:rsidRDefault="004B388A" w:rsidP="0F2F811F">
      <w:pPr>
        <w:rPr>
          <w:rFonts w:eastAsia="Times New Roman"/>
          <w:b/>
          <w:bCs/>
        </w:rPr>
      </w:pPr>
      <w:r w:rsidRPr="0F2F811F">
        <w:rPr>
          <w:rFonts w:eastAsia="Times New Roman"/>
          <w:b/>
          <w:bCs/>
        </w:rPr>
        <w:t>University of Massachusetts Amhers</w:t>
      </w:r>
      <w:r w:rsidR="00565B95" w:rsidRPr="0F2F811F">
        <w:rPr>
          <w:rFonts w:eastAsia="Times New Roman"/>
          <w:b/>
          <w:bCs/>
        </w:rPr>
        <w:t>t</w:t>
      </w:r>
      <w:r w:rsidR="00565B95">
        <w:t xml:space="preserve"> </w:t>
      </w:r>
      <w:r>
        <w:tab/>
      </w:r>
      <w:r>
        <w:tab/>
      </w:r>
      <w:r>
        <w:tab/>
      </w:r>
      <w:r w:rsidR="008556AB">
        <w:t xml:space="preserve">      </w:t>
      </w:r>
      <w:r w:rsidR="00565B95">
        <w:t>September 2017</w:t>
      </w:r>
      <w:r w:rsidR="003423D8" w:rsidRPr="0F2F811F">
        <w:rPr>
          <w:rFonts w:eastAsia="Times New Roman"/>
        </w:rPr>
        <w:t>–</w:t>
      </w:r>
      <w:r w:rsidR="00565B95">
        <w:t xml:space="preserve"> February 2021</w:t>
      </w:r>
    </w:p>
    <w:p w14:paraId="2B5653E6" w14:textId="77777777" w:rsidR="004B388A" w:rsidRPr="008556AB" w:rsidRDefault="004B388A" w:rsidP="004B388A">
      <w:pPr>
        <w:rPr>
          <w:rFonts w:eastAsia="Times New Roman"/>
        </w:rPr>
      </w:pPr>
      <w:r w:rsidRPr="008556AB">
        <w:rPr>
          <w:rFonts w:eastAsia="Times New Roman"/>
        </w:rPr>
        <w:t>Bachelor of Science in Psychology</w:t>
      </w:r>
    </w:p>
    <w:p w14:paraId="1915423C" w14:textId="77777777" w:rsidR="0024660E" w:rsidRDefault="004B388A" w:rsidP="00CF32DD">
      <w:pPr>
        <w:rPr>
          <w:rFonts w:eastAsia="Times New Roman"/>
        </w:rPr>
      </w:pPr>
      <w:r w:rsidRPr="008556AB">
        <w:rPr>
          <w:rFonts w:eastAsia="Times New Roman"/>
        </w:rPr>
        <w:t>Bachelor of Arts in Spanish</w:t>
      </w:r>
    </w:p>
    <w:p w14:paraId="6727E03D" w14:textId="0E13131F" w:rsidR="001959B4" w:rsidRPr="008556AB" w:rsidRDefault="0024660E" w:rsidP="00CF32DD">
      <w:pPr>
        <w:rPr>
          <w:rFonts w:eastAsia="Times New Roman"/>
        </w:rPr>
      </w:pPr>
      <w:r>
        <w:t xml:space="preserve">Psychology </w:t>
      </w:r>
      <w:r w:rsidRPr="006B6ABA">
        <w:t>Major GPA: 3.98, Overall</w:t>
      </w:r>
      <w:r>
        <w:t xml:space="preserve"> GPA: 3.78</w:t>
      </w:r>
      <w:r w:rsidR="004B388A" w:rsidRPr="008556AB">
        <w:rPr>
          <w:rFonts w:eastAsia="Times New Roman"/>
        </w:rPr>
        <w:t xml:space="preserve"> </w:t>
      </w:r>
    </w:p>
    <w:p w14:paraId="2B3EE777" w14:textId="77777777" w:rsidR="00CF32DD" w:rsidRPr="008556AB" w:rsidRDefault="00CF32DD" w:rsidP="00CF32DD">
      <w:pPr>
        <w:rPr>
          <w:rFonts w:eastAsia="Times New Roman"/>
        </w:rPr>
      </w:pPr>
      <w:r w:rsidRPr="008556AB">
        <w:rPr>
          <w:rFonts w:eastAsia="Times New Roman"/>
        </w:rPr>
        <w:t xml:space="preserve">Commonwealth Honors College </w:t>
      </w:r>
    </w:p>
    <w:p w14:paraId="27429D25" w14:textId="1C11AF56" w:rsidR="00CF32DD" w:rsidRPr="008556AB" w:rsidRDefault="00CF32DD" w:rsidP="004B388A">
      <w:pPr>
        <w:rPr>
          <w:rFonts w:eastAsia="Times New Roman"/>
        </w:rPr>
      </w:pPr>
      <w:r w:rsidRPr="008556AB">
        <w:rPr>
          <w:rFonts w:eastAsia="Times New Roman"/>
          <w:u w:val="single"/>
        </w:rPr>
        <w:t>Honors Thesis:</w:t>
      </w:r>
      <w:r w:rsidRPr="008556AB">
        <w:rPr>
          <w:rFonts w:eastAsia="Times New Roman"/>
        </w:rPr>
        <w:t xml:space="preserve"> </w:t>
      </w:r>
      <w:r w:rsidR="00343693" w:rsidRPr="008556AB">
        <w:rPr>
          <w:rFonts w:eastAsia="Times New Roman"/>
        </w:rPr>
        <w:t>Defining Insanity: The Connection between Psychiatric Disorders, S</w:t>
      </w:r>
      <w:r w:rsidR="001959B4" w:rsidRPr="008556AB">
        <w:rPr>
          <w:rFonts w:eastAsia="Times New Roman"/>
        </w:rPr>
        <w:t>ubstance Use, and Violent Crime</w:t>
      </w:r>
    </w:p>
    <w:p w14:paraId="419350E9" w14:textId="77777777" w:rsidR="00CF32DD" w:rsidRPr="008556AB" w:rsidRDefault="00CF32DD" w:rsidP="004B388A">
      <w:pPr>
        <w:rPr>
          <w:rFonts w:eastAsia="Times New Roman"/>
        </w:rPr>
      </w:pPr>
    </w:p>
    <w:p w14:paraId="4B93C486" w14:textId="001D9110" w:rsidR="00565B95" w:rsidRPr="008556AB" w:rsidRDefault="004B388A" w:rsidP="00565B95">
      <w:pPr>
        <w:rPr>
          <w:rFonts w:eastAsia="Times New Roman"/>
        </w:rPr>
      </w:pPr>
      <w:r w:rsidRPr="008556AB">
        <w:rPr>
          <w:rFonts w:eastAsia="Times New Roman"/>
          <w:b/>
        </w:rPr>
        <w:t>Universidad de Belgrano</w:t>
      </w:r>
      <w:r w:rsidR="00565B95" w:rsidRPr="008556AB">
        <w:rPr>
          <w:rFonts w:eastAsia="Times New Roman"/>
        </w:rPr>
        <w:t xml:space="preserve"> </w:t>
      </w:r>
      <w:r w:rsidR="00565B95" w:rsidRPr="008556AB">
        <w:rPr>
          <w:rFonts w:eastAsia="Times New Roman"/>
        </w:rPr>
        <w:tab/>
      </w:r>
      <w:r w:rsidR="00565B95" w:rsidRPr="008556AB">
        <w:rPr>
          <w:rFonts w:eastAsia="Times New Roman"/>
        </w:rPr>
        <w:tab/>
      </w:r>
      <w:r w:rsidR="001959B4" w:rsidRPr="008556AB">
        <w:rPr>
          <w:rFonts w:eastAsia="Times New Roman"/>
        </w:rPr>
        <w:tab/>
      </w:r>
      <w:r w:rsidR="001959B4" w:rsidRPr="008556AB">
        <w:rPr>
          <w:rFonts w:eastAsia="Times New Roman"/>
        </w:rPr>
        <w:tab/>
      </w:r>
      <w:r w:rsidR="001959B4" w:rsidRPr="008556AB">
        <w:rPr>
          <w:rFonts w:eastAsia="Times New Roman"/>
        </w:rPr>
        <w:tab/>
      </w:r>
      <w:r w:rsidR="001959B4" w:rsidRPr="008556AB">
        <w:rPr>
          <w:rFonts w:eastAsia="Times New Roman"/>
        </w:rPr>
        <w:tab/>
      </w:r>
      <w:r w:rsidR="001959B4" w:rsidRPr="008556AB">
        <w:rPr>
          <w:rFonts w:eastAsia="Times New Roman"/>
        </w:rPr>
        <w:tab/>
        <w:t xml:space="preserve">   </w:t>
      </w:r>
      <w:r w:rsidR="00565B95" w:rsidRPr="008556AB">
        <w:rPr>
          <w:rFonts w:eastAsia="Times New Roman"/>
        </w:rPr>
        <w:t xml:space="preserve"> </w:t>
      </w:r>
      <w:r w:rsidR="001959B4" w:rsidRPr="00934531">
        <w:rPr>
          <w:rFonts w:eastAsia="Times New Roman"/>
        </w:rPr>
        <w:t xml:space="preserve">January–June </w:t>
      </w:r>
      <w:r w:rsidR="00565B95" w:rsidRPr="00934531">
        <w:rPr>
          <w:rFonts w:eastAsia="Times New Roman"/>
        </w:rPr>
        <w:t>2019</w:t>
      </w:r>
    </w:p>
    <w:p w14:paraId="7EE72643" w14:textId="77777777" w:rsidR="00EA412E" w:rsidRPr="008556AB" w:rsidRDefault="004B388A" w:rsidP="004B388A">
      <w:pPr>
        <w:rPr>
          <w:rFonts w:eastAsia="Times New Roman"/>
        </w:rPr>
      </w:pPr>
      <w:r w:rsidRPr="008556AB">
        <w:rPr>
          <w:rFonts w:eastAsia="Times New Roman"/>
        </w:rPr>
        <w:t xml:space="preserve">Buenos Aires, Argentina </w:t>
      </w:r>
    </w:p>
    <w:p w14:paraId="58DE3BF9" w14:textId="0E07C7EC" w:rsidR="0F2F811F" w:rsidRDefault="004B388A" w:rsidP="73C889B2">
      <w:pPr>
        <w:rPr>
          <w:rFonts w:eastAsia="Times New Roman"/>
        </w:rPr>
      </w:pPr>
      <w:r w:rsidRPr="73C889B2">
        <w:rPr>
          <w:rFonts w:eastAsia="Times New Roman"/>
        </w:rPr>
        <w:t xml:space="preserve">Study abroad semester </w:t>
      </w:r>
    </w:p>
    <w:p w14:paraId="6456E1B9" w14:textId="77777777" w:rsidR="006753C2" w:rsidRDefault="006753C2" w:rsidP="73C889B2">
      <w:pPr>
        <w:rPr>
          <w:rFonts w:eastAsia="Times New Roman"/>
        </w:rPr>
      </w:pPr>
    </w:p>
    <w:p w14:paraId="48855CDA" w14:textId="77777777" w:rsidR="004B388A" w:rsidRPr="006C7594" w:rsidRDefault="004B388A" w:rsidP="004B388A">
      <w:pPr>
        <w:rPr>
          <w:rFonts w:eastAsia="Times New Roman"/>
          <w:b/>
          <w:sz w:val="28"/>
          <w:szCs w:val="28"/>
        </w:rPr>
      </w:pPr>
      <w:r w:rsidRPr="006C7594">
        <w:rPr>
          <w:rFonts w:eastAsia="Times New Roman"/>
          <w:b/>
          <w:sz w:val="28"/>
          <w:szCs w:val="28"/>
        </w:rPr>
        <w:t>RESEARCH EXPERIENCE</w:t>
      </w:r>
    </w:p>
    <w:p w14:paraId="12FB479B" w14:textId="2359B66B" w:rsidR="00CA5C9F" w:rsidRPr="00393C3C" w:rsidRDefault="00F4331B" w:rsidP="0F2F811F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</w:rPr>
        <w:pict w14:anchorId="7141FEE4">
          <v:rect id="_x0000_i1027" style="width:0;height:1.5pt" o:hralign="center" o:hrstd="t" o:hr="t" fillcolor="#a0a0a0" stroked="f"/>
        </w:pict>
      </w:r>
    </w:p>
    <w:p w14:paraId="59BE2F15" w14:textId="6C9F20B1" w:rsidR="00A37F93" w:rsidRDefault="00827678" w:rsidP="0F2F811F">
      <w:pPr>
        <w:rPr>
          <w:rFonts w:eastAsia="Times New Roman"/>
          <w:b/>
          <w:bCs/>
        </w:rPr>
      </w:pPr>
      <w:r w:rsidRPr="00827678">
        <w:rPr>
          <w:rFonts w:eastAsia="Times New Roman"/>
          <w:b/>
          <w:bCs/>
        </w:rPr>
        <w:t xml:space="preserve">Laboratory for the Study and Prevention of Suicide </w:t>
      </w:r>
      <w:r w:rsidR="00A37F93" w:rsidRPr="00827678">
        <w:rPr>
          <w:rFonts w:eastAsia="Times New Roman"/>
          <w:b/>
          <w:bCs/>
        </w:rPr>
        <w:t xml:space="preserve">Related </w:t>
      </w:r>
      <w:r w:rsidR="00A37F93">
        <w:rPr>
          <w:rFonts w:eastAsia="Times New Roman"/>
          <w:b/>
          <w:bCs/>
        </w:rPr>
        <w:tab/>
      </w:r>
      <w:r w:rsidR="00A37F93">
        <w:rPr>
          <w:rFonts w:eastAsia="Times New Roman"/>
          <w:b/>
          <w:bCs/>
        </w:rPr>
        <w:tab/>
        <w:t xml:space="preserve"> </w:t>
      </w:r>
      <w:r w:rsidR="00A37F93" w:rsidRPr="001F3CC1">
        <w:rPr>
          <w:rFonts w:eastAsia="Times New Roman"/>
        </w:rPr>
        <w:t>August 2023–present</w:t>
      </w:r>
    </w:p>
    <w:p w14:paraId="319A177E" w14:textId="0EF4A081" w:rsidR="00CA5C9F" w:rsidRPr="001F3CC1" w:rsidRDefault="00827678" w:rsidP="0F2F811F">
      <w:pPr>
        <w:rPr>
          <w:rFonts w:eastAsia="Times New Roman"/>
        </w:rPr>
      </w:pPr>
      <w:r w:rsidRPr="00827678">
        <w:rPr>
          <w:rFonts w:eastAsia="Times New Roman"/>
          <w:b/>
          <w:bCs/>
        </w:rPr>
        <w:t>Conditions and Behaviors</w:t>
      </w:r>
      <w:r w:rsidR="001F3CC1">
        <w:rPr>
          <w:rFonts w:eastAsia="Times New Roman"/>
          <w:b/>
          <w:bCs/>
        </w:rPr>
        <w:tab/>
      </w:r>
      <w:r w:rsidR="001F3CC1">
        <w:rPr>
          <w:rFonts w:eastAsia="Times New Roman"/>
          <w:b/>
          <w:bCs/>
        </w:rPr>
        <w:tab/>
      </w:r>
      <w:r w:rsidR="001F3CC1">
        <w:rPr>
          <w:rFonts w:eastAsia="Times New Roman"/>
          <w:b/>
          <w:bCs/>
        </w:rPr>
        <w:tab/>
      </w:r>
      <w:r w:rsidR="001F3CC1">
        <w:rPr>
          <w:rFonts w:eastAsia="Times New Roman"/>
          <w:b/>
          <w:bCs/>
        </w:rPr>
        <w:tab/>
      </w:r>
      <w:r w:rsidR="001F3CC1">
        <w:rPr>
          <w:rFonts w:eastAsia="Times New Roman"/>
          <w:b/>
          <w:bCs/>
        </w:rPr>
        <w:tab/>
      </w:r>
      <w:r w:rsidR="001F3CC1">
        <w:rPr>
          <w:rFonts w:eastAsia="Times New Roman"/>
          <w:b/>
          <w:bCs/>
        </w:rPr>
        <w:tab/>
      </w:r>
    </w:p>
    <w:p w14:paraId="34268627" w14:textId="10ACAF04" w:rsidR="001F3CC1" w:rsidRPr="001F3CC1" w:rsidRDefault="001F3CC1" w:rsidP="0F2F811F">
      <w:pPr>
        <w:rPr>
          <w:rFonts w:eastAsia="Times New Roman"/>
        </w:rPr>
      </w:pPr>
      <w:r w:rsidRPr="001F3CC1">
        <w:rPr>
          <w:rFonts w:eastAsia="Times New Roman"/>
        </w:rPr>
        <w:t>Florida State University</w:t>
      </w:r>
    </w:p>
    <w:p w14:paraId="07AC8A7F" w14:textId="37A7DE9E" w:rsidR="00CA5C9F" w:rsidRPr="001F3CC1" w:rsidRDefault="00521025" w:rsidP="0F2F811F">
      <w:pPr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Graduate</w:t>
      </w:r>
      <w:r w:rsidR="00D56B3E">
        <w:rPr>
          <w:rFonts w:eastAsia="Times New Roman"/>
          <w:i/>
          <w:iCs/>
        </w:rPr>
        <w:t xml:space="preserve"> </w:t>
      </w:r>
      <w:r w:rsidR="001A7B20">
        <w:rPr>
          <w:rFonts w:eastAsia="Times New Roman"/>
          <w:i/>
          <w:iCs/>
        </w:rPr>
        <w:t>S</w:t>
      </w:r>
      <w:r w:rsidR="00D56B3E">
        <w:rPr>
          <w:rFonts w:eastAsia="Times New Roman"/>
          <w:i/>
          <w:iCs/>
        </w:rPr>
        <w:t>tudent</w:t>
      </w:r>
    </w:p>
    <w:p w14:paraId="0C3A4584" w14:textId="6723DB4A" w:rsidR="00CA5C9F" w:rsidRPr="00393C3C" w:rsidRDefault="001F3CC1" w:rsidP="0F2F811F">
      <w:pPr>
        <w:rPr>
          <w:rFonts w:eastAsia="Times New Roman"/>
        </w:rPr>
      </w:pPr>
      <w:r w:rsidRPr="00393C3C">
        <w:rPr>
          <w:rFonts w:eastAsia="Times New Roman"/>
        </w:rPr>
        <w:t>Mentor: Dr. Thomas Joiner, Ph.D.</w:t>
      </w:r>
      <w:r w:rsidR="00A37F93">
        <w:rPr>
          <w:rFonts w:eastAsia="Times New Roman"/>
        </w:rPr>
        <w:t xml:space="preserve"> </w:t>
      </w:r>
    </w:p>
    <w:p w14:paraId="65248F5F" w14:textId="77777777" w:rsidR="00CA5C9F" w:rsidRDefault="00CA5C9F" w:rsidP="0F2F811F">
      <w:pPr>
        <w:rPr>
          <w:rFonts w:eastAsia="Times New Roman"/>
          <w:b/>
          <w:bCs/>
        </w:rPr>
      </w:pPr>
    </w:p>
    <w:p w14:paraId="437894A7" w14:textId="3289A24F" w:rsidR="00737AEA" w:rsidRPr="003423D8" w:rsidRDefault="00A6143D" w:rsidP="0F2F811F">
      <w:pPr>
        <w:rPr>
          <w:rFonts w:eastAsia="Times New Roman"/>
          <w:b/>
          <w:bCs/>
        </w:rPr>
      </w:pPr>
      <w:r w:rsidRPr="0F2F811F">
        <w:rPr>
          <w:rFonts w:eastAsia="Times New Roman"/>
          <w:b/>
          <w:bCs/>
        </w:rPr>
        <w:t>Anxiety Disorders Center</w:t>
      </w:r>
      <w:r w:rsidR="00737AEA" w:rsidRPr="0F2F811F">
        <w:rPr>
          <w:rFonts w:eastAsia="Times New Roman"/>
        </w:rP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 w:rsidR="4B237513" w:rsidRPr="0F2F811F">
        <w:rPr>
          <w:rFonts w:eastAsia="Times New Roman"/>
        </w:rPr>
        <w:t xml:space="preserve">        </w:t>
      </w:r>
      <w:r w:rsidR="00737AEA" w:rsidRPr="0F2F811F">
        <w:rPr>
          <w:rFonts w:eastAsia="Times New Roman"/>
        </w:rPr>
        <w:t xml:space="preserve">     </w:t>
      </w:r>
      <w:r w:rsidR="00737AEA">
        <w:t>May 2021</w:t>
      </w:r>
      <w:r w:rsidR="003423D8" w:rsidRPr="0F2F811F">
        <w:rPr>
          <w:rFonts w:eastAsia="Times New Roman"/>
        </w:rPr>
        <w:t>–</w:t>
      </w:r>
      <w:r w:rsidR="243FE1EA">
        <w:t>July 2023</w:t>
      </w:r>
    </w:p>
    <w:p w14:paraId="03EB9E38" w14:textId="77777777" w:rsidR="004B388A" w:rsidRPr="008556AB" w:rsidRDefault="00737AEA" w:rsidP="004B388A">
      <w:pPr>
        <w:rPr>
          <w:rFonts w:eastAsia="Times New Roman"/>
          <w:b/>
        </w:rPr>
      </w:pPr>
      <w:r w:rsidRPr="008556AB">
        <w:rPr>
          <w:rFonts w:eastAsia="Times New Roman"/>
        </w:rPr>
        <w:t>Institu</w:t>
      </w:r>
      <w:r w:rsidR="00591E7A" w:rsidRPr="008556AB">
        <w:rPr>
          <w:rFonts w:eastAsia="Times New Roman"/>
        </w:rPr>
        <w:t>te of Living, Hartford Hospital</w:t>
      </w:r>
      <w:r w:rsidR="00565B95" w:rsidRPr="008556AB">
        <w:rPr>
          <w:rFonts w:eastAsia="Times New Roman"/>
        </w:rPr>
        <w:tab/>
      </w:r>
      <w:r w:rsidR="00565B95" w:rsidRPr="008556AB">
        <w:rPr>
          <w:rFonts w:eastAsia="Times New Roman"/>
        </w:rPr>
        <w:tab/>
      </w:r>
      <w:r w:rsidR="00565B95" w:rsidRPr="008556AB">
        <w:rPr>
          <w:rFonts w:eastAsia="Times New Roman"/>
        </w:rPr>
        <w:tab/>
      </w:r>
      <w:r w:rsidR="00565B95" w:rsidRPr="008556AB">
        <w:rPr>
          <w:rFonts w:eastAsia="Times New Roman"/>
        </w:rPr>
        <w:tab/>
      </w:r>
      <w:r w:rsidR="00565B95" w:rsidRPr="008556AB">
        <w:rPr>
          <w:rFonts w:eastAsia="Times New Roman"/>
        </w:rPr>
        <w:tab/>
      </w:r>
    </w:p>
    <w:p w14:paraId="01216BC4" w14:textId="77777777" w:rsidR="00027906" w:rsidRDefault="00027906" w:rsidP="00027906">
      <w:pPr>
        <w:rPr>
          <w:i/>
        </w:rPr>
      </w:pPr>
      <w:r w:rsidRPr="008556AB">
        <w:rPr>
          <w:rFonts w:eastAsia="Times New Roman"/>
          <w:i/>
        </w:rPr>
        <w:t xml:space="preserve">Clinical </w:t>
      </w:r>
      <w:r w:rsidR="00634254" w:rsidRPr="008556AB">
        <w:rPr>
          <w:rFonts w:eastAsia="Times New Roman"/>
          <w:i/>
        </w:rPr>
        <w:t xml:space="preserve">Research </w:t>
      </w:r>
      <w:r w:rsidRPr="008556AB">
        <w:rPr>
          <w:rFonts w:eastAsia="Times New Roman"/>
          <w:i/>
        </w:rPr>
        <w:t>Assistant</w:t>
      </w:r>
      <w:r w:rsidR="00EA412E" w:rsidRPr="00934531">
        <w:rPr>
          <w:i/>
        </w:rPr>
        <w:t xml:space="preserve"> </w:t>
      </w:r>
    </w:p>
    <w:p w14:paraId="486BB3C7" w14:textId="1854DEEF" w:rsidR="00EE28AC" w:rsidRDefault="00EE28AC" w:rsidP="00027906">
      <w:pPr>
        <w:rPr>
          <w:rFonts w:eastAsia="Times New Roman"/>
          <w:iCs/>
        </w:rPr>
      </w:pPr>
      <w:r>
        <w:rPr>
          <w:rFonts w:eastAsia="Times New Roman"/>
          <w:iCs/>
        </w:rPr>
        <w:t xml:space="preserve">Principle </w:t>
      </w:r>
      <w:r w:rsidR="00CA5C9F">
        <w:rPr>
          <w:rFonts w:eastAsia="Times New Roman"/>
          <w:iCs/>
        </w:rPr>
        <w:t>Investigators</w:t>
      </w:r>
      <w:r>
        <w:rPr>
          <w:rFonts w:eastAsia="Times New Roman"/>
          <w:iCs/>
        </w:rPr>
        <w:t>: Dr. David Tolin</w:t>
      </w:r>
      <w:r w:rsidR="00CA5C9F">
        <w:rPr>
          <w:rFonts w:eastAsia="Times New Roman"/>
          <w:iCs/>
        </w:rPr>
        <w:t>,</w:t>
      </w:r>
      <w:r>
        <w:rPr>
          <w:rFonts w:eastAsia="Times New Roman"/>
          <w:iCs/>
        </w:rPr>
        <w:t xml:space="preserve"> Ph.D. and Dr. Gretchen Diefenbach</w:t>
      </w:r>
      <w:r w:rsidR="00CA5C9F">
        <w:rPr>
          <w:rFonts w:eastAsia="Times New Roman"/>
          <w:iCs/>
        </w:rPr>
        <w:t>,</w:t>
      </w:r>
      <w:r>
        <w:rPr>
          <w:rFonts w:eastAsia="Times New Roman"/>
          <w:iCs/>
        </w:rPr>
        <w:t xml:space="preserve"> Ph.D</w:t>
      </w:r>
      <w:r w:rsidR="00CA5C9F">
        <w:rPr>
          <w:rFonts w:eastAsia="Times New Roman"/>
          <w:iCs/>
        </w:rPr>
        <w:t>.</w:t>
      </w:r>
    </w:p>
    <w:p w14:paraId="12360E5A" w14:textId="77777777" w:rsidR="0024036F" w:rsidRPr="008556AB" w:rsidRDefault="0024036F" w:rsidP="00EF2DFF">
      <w:pPr>
        <w:rPr>
          <w:rFonts w:eastAsia="Times New Roman"/>
        </w:rPr>
      </w:pPr>
    </w:p>
    <w:p w14:paraId="3ED15E56" w14:textId="380994EA" w:rsidR="00E57F8F" w:rsidRPr="008556AB" w:rsidRDefault="00565B95" w:rsidP="0F2F811F">
      <w:pPr>
        <w:rPr>
          <w:rFonts w:eastAsia="Times New Roman"/>
          <w:b/>
          <w:bCs/>
        </w:rPr>
      </w:pPr>
      <w:r w:rsidRPr="0F2F811F">
        <w:rPr>
          <w:rFonts w:eastAsia="Times New Roman"/>
          <w:b/>
          <w:bCs/>
        </w:rPr>
        <w:t xml:space="preserve">Family Relationships </w:t>
      </w:r>
      <w:r w:rsidR="004B388A" w:rsidRPr="0F2F811F">
        <w:rPr>
          <w:rFonts w:eastAsia="Times New Roman"/>
          <w:b/>
          <w:bCs/>
        </w:rPr>
        <w:t>Affective Science and Minority Health Lab</w:t>
      </w:r>
      <w:r w:rsidR="00E57F8F" w:rsidRPr="0F2F811F">
        <w:rPr>
          <w:rFonts w:eastAsia="Times New Roman"/>
          <w:b/>
          <w:bCs/>
        </w:rPr>
        <w:t xml:space="preserve">         </w:t>
      </w:r>
      <w:r w:rsidR="004B388A" w:rsidRPr="0F2F811F">
        <w:rPr>
          <w:rFonts w:eastAsia="Times New Roman"/>
          <w:b/>
          <w:bCs/>
        </w:rPr>
        <w:t xml:space="preserve"> </w:t>
      </w:r>
      <w:r w:rsidR="00E57F8F" w:rsidRPr="0F2F811F">
        <w:rPr>
          <w:rFonts w:eastAsia="Times New Roman"/>
        </w:rPr>
        <w:t>June 2019</w:t>
      </w:r>
      <w:r w:rsidR="008556AB" w:rsidRPr="0F2F811F">
        <w:rPr>
          <w:rFonts w:eastAsia="Times New Roman"/>
        </w:rPr>
        <w:t>–</w:t>
      </w:r>
      <w:r w:rsidR="00E57F8F" w:rsidRPr="0F2F811F">
        <w:rPr>
          <w:rFonts w:eastAsia="Times New Roman"/>
        </w:rPr>
        <w:t>June 2020</w:t>
      </w:r>
    </w:p>
    <w:p w14:paraId="011CDDF4" w14:textId="77777777" w:rsidR="00027906" w:rsidRPr="008556AB" w:rsidRDefault="00EF1900" w:rsidP="004B388A">
      <w:pPr>
        <w:rPr>
          <w:rFonts w:eastAsia="Times New Roman"/>
        </w:rPr>
      </w:pPr>
      <w:r w:rsidRPr="008556AB">
        <w:rPr>
          <w:rFonts w:eastAsia="Times New Roman"/>
        </w:rPr>
        <w:t xml:space="preserve">University of Massachusetts </w:t>
      </w:r>
      <w:r w:rsidR="00737AEA" w:rsidRPr="008556AB">
        <w:rPr>
          <w:rFonts w:eastAsia="Times New Roman"/>
        </w:rPr>
        <w:t>Amherst</w:t>
      </w:r>
    </w:p>
    <w:p w14:paraId="6EB5CB17" w14:textId="77777777" w:rsidR="00EE28AC" w:rsidRDefault="00565B95" w:rsidP="004B388A">
      <w:pPr>
        <w:rPr>
          <w:rFonts w:eastAsia="Times New Roman"/>
        </w:rPr>
      </w:pPr>
      <w:r w:rsidRPr="008556AB">
        <w:rPr>
          <w:rFonts w:eastAsia="Times New Roman"/>
          <w:i/>
        </w:rPr>
        <w:t>Research Assistant</w:t>
      </w:r>
      <w:r w:rsidRPr="008556AB">
        <w:rPr>
          <w:rFonts w:eastAsia="Times New Roman"/>
        </w:rPr>
        <w:t xml:space="preserve"> </w:t>
      </w:r>
      <w:r w:rsidRPr="008556AB">
        <w:rPr>
          <w:rFonts w:eastAsia="Times New Roman"/>
        </w:rPr>
        <w:tab/>
      </w:r>
    </w:p>
    <w:p w14:paraId="4A7F6E9C" w14:textId="6DBDDB76" w:rsidR="008665CA" w:rsidRPr="003107A5" w:rsidRDefault="00EE28AC" w:rsidP="004B388A">
      <w:pPr>
        <w:rPr>
          <w:rFonts w:eastAsia="Times New Roman"/>
        </w:rPr>
      </w:pPr>
      <w:r w:rsidRPr="008556AB">
        <w:t>Principal Investigator: Dr. Evelyn Mercado, Ph.D.</w:t>
      </w:r>
      <w:r w:rsidR="00565B95" w:rsidRPr="008556AB">
        <w:rPr>
          <w:rFonts w:eastAsia="Times New Roman"/>
        </w:rPr>
        <w:tab/>
      </w:r>
    </w:p>
    <w:p w14:paraId="1BD421D8" w14:textId="77777777" w:rsidR="000E25EF" w:rsidRDefault="000E25EF" w:rsidP="004B388A">
      <w:pPr>
        <w:rPr>
          <w:rFonts w:eastAsia="Times New Roman"/>
          <w:b/>
          <w:sz w:val="28"/>
          <w:szCs w:val="28"/>
        </w:rPr>
      </w:pPr>
    </w:p>
    <w:p w14:paraId="61F9C1E5" w14:textId="21448BF4" w:rsidR="004B388A" w:rsidRPr="006C7594" w:rsidRDefault="00BB37FD" w:rsidP="004B388A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WORK</w:t>
      </w:r>
      <w:r w:rsidR="00E66899">
        <w:rPr>
          <w:rFonts w:eastAsia="Times New Roman"/>
          <w:b/>
          <w:sz w:val="28"/>
          <w:szCs w:val="28"/>
        </w:rPr>
        <w:t xml:space="preserve"> </w:t>
      </w:r>
      <w:r w:rsidR="004B388A" w:rsidRPr="006C7594">
        <w:rPr>
          <w:rFonts w:eastAsia="Times New Roman"/>
          <w:b/>
          <w:sz w:val="28"/>
          <w:szCs w:val="28"/>
        </w:rPr>
        <w:t>EXPERIENCE</w:t>
      </w:r>
    </w:p>
    <w:p w14:paraId="45904C00" w14:textId="7A3ECFE9" w:rsidR="004B388A" w:rsidRPr="006C7594" w:rsidRDefault="00F4331B" w:rsidP="004B388A">
      <w:pPr>
        <w:rPr>
          <w:rFonts w:eastAsia="Times New Roman"/>
        </w:rPr>
      </w:pPr>
      <w:r>
        <w:rPr>
          <w:rFonts w:eastAsia="Times New Roman"/>
          <w:b/>
          <w:sz w:val="28"/>
          <w:szCs w:val="28"/>
        </w:rPr>
        <w:pict w14:anchorId="20A52310">
          <v:rect id="_x0000_i1028" style="width:0;height:1.5pt" o:hralign="center" o:hrstd="t" o:hr="t" fillcolor="#a0a0a0" stroked="f"/>
        </w:pict>
      </w:r>
    </w:p>
    <w:p w14:paraId="00B4A24C" w14:textId="45463ECF" w:rsidR="00AD260E" w:rsidRDefault="00AD260E" w:rsidP="00AD260E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Department of Psychology</w:t>
      </w:r>
      <w:r w:rsidRPr="0F2F811F">
        <w:rPr>
          <w:rFonts w:eastAsia="Times New Roman"/>
          <w:b/>
          <w:bCs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F2F811F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 xml:space="preserve">          </w:t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  <w:t xml:space="preserve"> </w:t>
      </w:r>
      <w:r>
        <w:rPr>
          <w:rFonts w:eastAsia="Times New Roman"/>
        </w:rPr>
        <w:t>August 2024</w:t>
      </w:r>
      <w:r w:rsidRPr="0F2F811F">
        <w:rPr>
          <w:rFonts w:eastAsia="Times New Roman"/>
        </w:rPr>
        <w:t>–</w:t>
      </w:r>
      <w:r>
        <w:rPr>
          <w:rFonts w:eastAsia="Times New Roman"/>
        </w:rPr>
        <w:t>present</w:t>
      </w:r>
    </w:p>
    <w:p w14:paraId="2CC2E506" w14:textId="3CB5244A" w:rsidR="00AD260E" w:rsidRPr="006C7594" w:rsidRDefault="00AD260E" w:rsidP="00AD260E">
      <w:pPr>
        <w:rPr>
          <w:rFonts w:eastAsia="Times New Roman"/>
          <w:b/>
        </w:rPr>
      </w:pPr>
      <w:r>
        <w:rPr>
          <w:rFonts w:eastAsia="Times New Roman"/>
        </w:rPr>
        <w:t>Florida State University</w:t>
      </w:r>
      <w:r w:rsidRPr="006C7594">
        <w:rPr>
          <w:rFonts w:eastAsia="Times New Roman"/>
          <w:b/>
        </w:rPr>
        <w:t xml:space="preserve"> </w:t>
      </w:r>
      <w:r w:rsidRPr="006C7594">
        <w:rPr>
          <w:rFonts w:eastAsia="Times New Roman"/>
          <w:b/>
        </w:rPr>
        <w:tab/>
      </w:r>
      <w:r w:rsidRPr="006C7594">
        <w:rPr>
          <w:rFonts w:eastAsia="Times New Roman"/>
          <w:b/>
        </w:rPr>
        <w:tab/>
      </w:r>
      <w:r w:rsidRPr="006C7594">
        <w:rPr>
          <w:rFonts w:eastAsia="Times New Roman"/>
          <w:b/>
        </w:rPr>
        <w:tab/>
      </w:r>
    </w:p>
    <w:p w14:paraId="1AC8C0C2" w14:textId="521415AD" w:rsidR="00AD260E" w:rsidRDefault="00AD260E" w:rsidP="0F2F811F">
      <w:pPr>
        <w:rPr>
          <w:rFonts w:eastAsia="Times New Roman"/>
          <w:i/>
        </w:rPr>
      </w:pPr>
      <w:r>
        <w:rPr>
          <w:rFonts w:eastAsia="Times New Roman"/>
          <w:i/>
        </w:rPr>
        <w:t>Teaching Assistan</w:t>
      </w:r>
      <w:r w:rsidR="00570E2C">
        <w:rPr>
          <w:rFonts w:eastAsia="Times New Roman"/>
          <w:i/>
        </w:rPr>
        <w:t>t</w:t>
      </w:r>
    </w:p>
    <w:p w14:paraId="28C169CD" w14:textId="77777777" w:rsidR="004177A4" w:rsidRPr="00AD260E" w:rsidRDefault="004177A4" w:rsidP="0F2F811F">
      <w:pPr>
        <w:rPr>
          <w:rFonts w:eastAsia="Times New Roman"/>
          <w:i/>
        </w:rPr>
      </w:pPr>
    </w:p>
    <w:p w14:paraId="4BC085B9" w14:textId="7A1E2BD5" w:rsidR="00EF1900" w:rsidRDefault="00565B95" w:rsidP="0F2F811F">
      <w:pPr>
        <w:rPr>
          <w:rFonts w:eastAsia="Times New Roman"/>
          <w:b/>
          <w:bCs/>
        </w:rPr>
      </w:pPr>
      <w:r w:rsidRPr="0F2F811F">
        <w:rPr>
          <w:rFonts w:eastAsia="Times New Roman"/>
          <w:b/>
          <w:bCs/>
        </w:rPr>
        <w:lastRenderedPageBreak/>
        <w:t>Behavioral Health Network</w:t>
      </w:r>
      <w:r w:rsidR="004B388A" w:rsidRPr="0F2F811F">
        <w:rPr>
          <w:rFonts w:eastAsia="Times New Roman"/>
          <w:b/>
          <w:bCs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EF1900" w:rsidRPr="0F2F811F">
        <w:rPr>
          <w:rFonts w:eastAsia="Times New Roman"/>
          <w:b/>
          <w:bCs/>
        </w:rPr>
        <w:t xml:space="preserve"> </w:t>
      </w:r>
      <w:r w:rsidR="00EF1900" w:rsidRPr="0F2F811F">
        <w:rPr>
          <w:rFonts w:eastAsia="Times New Roman"/>
        </w:rPr>
        <w:t>October 2020</w:t>
      </w:r>
      <w:r w:rsidR="008556AB" w:rsidRPr="0F2F811F">
        <w:rPr>
          <w:rFonts w:eastAsia="Times New Roman"/>
        </w:rPr>
        <w:t>–</w:t>
      </w:r>
      <w:r w:rsidR="00EF1900" w:rsidRPr="0F2F811F">
        <w:rPr>
          <w:rFonts w:eastAsia="Times New Roman"/>
        </w:rPr>
        <w:t>January 2021</w:t>
      </w:r>
    </w:p>
    <w:p w14:paraId="33D6EF5C" w14:textId="77777777" w:rsidR="00027906" w:rsidRPr="006C7594" w:rsidRDefault="00C77437" w:rsidP="004B388A">
      <w:pPr>
        <w:rPr>
          <w:rFonts w:eastAsia="Times New Roman"/>
          <w:b/>
        </w:rPr>
      </w:pPr>
      <w:r w:rsidRPr="006C7594">
        <w:rPr>
          <w:rFonts w:eastAsia="Times New Roman"/>
        </w:rPr>
        <w:t>Springfield</w:t>
      </w:r>
      <w:r w:rsidR="00565B95" w:rsidRPr="006C7594">
        <w:rPr>
          <w:rFonts w:eastAsia="Times New Roman"/>
        </w:rPr>
        <w:t>,</w:t>
      </w:r>
      <w:r w:rsidR="004B388A" w:rsidRPr="006C7594">
        <w:rPr>
          <w:rFonts w:eastAsia="Times New Roman"/>
        </w:rPr>
        <w:t xml:space="preserve"> MA</w:t>
      </w:r>
      <w:r w:rsidR="004B388A" w:rsidRPr="006C7594">
        <w:rPr>
          <w:rFonts w:eastAsia="Times New Roman"/>
          <w:b/>
        </w:rPr>
        <w:t xml:space="preserve"> </w:t>
      </w:r>
      <w:r w:rsidR="00565B95" w:rsidRPr="006C7594">
        <w:rPr>
          <w:rFonts w:eastAsia="Times New Roman"/>
          <w:b/>
        </w:rPr>
        <w:tab/>
      </w:r>
      <w:r w:rsidR="00565B95" w:rsidRPr="006C7594">
        <w:rPr>
          <w:rFonts w:eastAsia="Times New Roman"/>
          <w:b/>
        </w:rPr>
        <w:tab/>
      </w:r>
      <w:r w:rsidR="00565B95" w:rsidRPr="006C7594">
        <w:rPr>
          <w:rFonts w:eastAsia="Times New Roman"/>
          <w:b/>
        </w:rPr>
        <w:tab/>
      </w:r>
    </w:p>
    <w:p w14:paraId="57A97E80" w14:textId="77777777" w:rsidR="00027906" w:rsidRPr="006C7594" w:rsidRDefault="004B388A" w:rsidP="004B388A">
      <w:pPr>
        <w:rPr>
          <w:rFonts w:eastAsia="Times New Roman"/>
          <w:i/>
        </w:rPr>
      </w:pPr>
      <w:r w:rsidRPr="006C7594">
        <w:rPr>
          <w:rFonts w:eastAsia="Times New Roman"/>
          <w:i/>
        </w:rPr>
        <w:t xml:space="preserve">Residential Intern </w:t>
      </w:r>
    </w:p>
    <w:p w14:paraId="2E6284EC" w14:textId="77777777" w:rsidR="00840E0C" w:rsidRDefault="00840E0C" w:rsidP="0F2F811F">
      <w:pPr>
        <w:rPr>
          <w:rFonts w:eastAsia="Times New Roman"/>
          <w:b/>
          <w:bCs/>
        </w:rPr>
      </w:pPr>
    </w:p>
    <w:p w14:paraId="00D98F53" w14:textId="0A8BC072" w:rsidR="00687B6C" w:rsidRDefault="00687B6C" w:rsidP="0F2F811F">
      <w:pPr>
        <w:rPr>
          <w:rFonts w:eastAsia="Times New Roman"/>
          <w:b/>
          <w:bCs/>
        </w:rPr>
      </w:pPr>
      <w:r w:rsidRPr="0F2F811F">
        <w:rPr>
          <w:rFonts w:eastAsia="Times New Roman"/>
          <w:b/>
          <w:bCs/>
        </w:rPr>
        <w:t>College of Natural Sciences</w:t>
      </w:r>
      <w:r w:rsidRPr="0F2F811F">
        <w:rPr>
          <w:rFonts w:eastAsia="Times New Roman"/>
        </w:rP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F2F811F">
        <w:rPr>
          <w:rFonts w:eastAsia="Times New Roman"/>
        </w:rPr>
        <w:t xml:space="preserve">     May–August 2020</w:t>
      </w:r>
    </w:p>
    <w:p w14:paraId="73920E78" w14:textId="6B6D05A3" w:rsidR="00027906" w:rsidRPr="00687B6C" w:rsidRDefault="00687B6C" w:rsidP="004B388A">
      <w:pPr>
        <w:rPr>
          <w:rFonts w:eastAsia="Times New Roman"/>
        </w:rPr>
      </w:pPr>
      <w:r w:rsidRPr="00687B6C">
        <w:rPr>
          <w:rFonts w:eastAsia="Times New Roman"/>
        </w:rPr>
        <w:t xml:space="preserve">University of Massachusetts Amherst </w:t>
      </w:r>
      <w:r w:rsidR="00C77437" w:rsidRPr="00687B6C">
        <w:rPr>
          <w:rFonts w:eastAsia="Times New Roman"/>
        </w:rPr>
        <w:tab/>
      </w:r>
      <w:r w:rsidR="00C77437" w:rsidRPr="00687B6C">
        <w:rPr>
          <w:rFonts w:eastAsia="Times New Roman"/>
        </w:rPr>
        <w:tab/>
      </w:r>
      <w:r w:rsidR="00C77437" w:rsidRPr="00687B6C">
        <w:rPr>
          <w:rFonts w:eastAsia="Times New Roman"/>
        </w:rPr>
        <w:tab/>
      </w:r>
      <w:r w:rsidR="00C77437" w:rsidRPr="00687B6C">
        <w:rPr>
          <w:rFonts w:eastAsia="Times New Roman"/>
        </w:rPr>
        <w:tab/>
      </w:r>
      <w:r w:rsidR="00565B95" w:rsidRPr="00687B6C">
        <w:rPr>
          <w:rFonts w:eastAsia="Times New Roman"/>
        </w:rPr>
        <w:tab/>
      </w:r>
    </w:p>
    <w:p w14:paraId="45F996D4" w14:textId="668CE750" w:rsidR="003856BF" w:rsidRDefault="004B388A" w:rsidP="00E73535">
      <w:pPr>
        <w:rPr>
          <w:rFonts w:eastAsia="Times New Roman"/>
          <w:i/>
        </w:rPr>
      </w:pPr>
      <w:r w:rsidRPr="006C7594">
        <w:rPr>
          <w:rFonts w:eastAsia="Times New Roman"/>
          <w:i/>
        </w:rPr>
        <w:t>Course Registration Assistant</w:t>
      </w:r>
      <w:r w:rsidR="00993D51" w:rsidRPr="006C7594">
        <w:rPr>
          <w:rFonts w:eastAsia="Times New Roman"/>
          <w:i/>
        </w:rPr>
        <w:t xml:space="preserve"> </w:t>
      </w:r>
    </w:p>
    <w:p w14:paraId="769BAA3C" w14:textId="77777777" w:rsidR="007E7B75" w:rsidRPr="007E7B75" w:rsidRDefault="007E7B75" w:rsidP="006D003E">
      <w:pPr>
        <w:rPr>
          <w:rFonts w:eastAsia="Times New Roman"/>
          <w:iCs/>
        </w:rPr>
      </w:pPr>
    </w:p>
    <w:p w14:paraId="6E5CFF89" w14:textId="0A87135C" w:rsidR="002A32BF" w:rsidRPr="006C7594" w:rsidRDefault="005B46A2" w:rsidP="002A32BF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LEADERSHIP</w:t>
      </w:r>
      <w:r w:rsidR="002A32BF">
        <w:rPr>
          <w:rFonts w:eastAsia="Times New Roman"/>
          <w:b/>
          <w:sz w:val="28"/>
          <w:szCs w:val="28"/>
        </w:rPr>
        <w:t xml:space="preserve"> </w:t>
      </w:r>
      <w:r w:rsidR="002A32BF" w:rsidRPr="006C7594">
        <w:rPr>
          <w:rFonts w:eastAsia="Times New Roman"/>
          <w:b/>
          <w:sz w:val="28"/>
          <w:szCs w:val="28"/>
        </w:rPr>
        <w:t>EXPERIENCE</w:t>
      </w:r>
    </w:p>
    <w:p w14:paraId="447F9AA8" w14:textId="6F54FA3A" w:rsidR="002A32BF" w:rsidRDefault="00F4331B" w:rsidP="006D003E">
      <w:r>
        <w:pict w14:anchorId="4154DAA6">
          <v:rect id="_x0000_i1029" style="width:0;height:1.5pt" o:hralign="center" o:hrstd="t" o:hr="t" fillcolor="#a0a0a0" stroked="f"/>
        </w:pict>
      </w:r>
    </w:p>
    <w:p w14:paraId="04B3E67A" w14:textId="457E2612" w:rsidR="00874B69" w:rsidRPr="00D46B23" w:rsidRDefault="00D46B23" w:rsidP="009A2F52">
      <w:pPr>
        <w:rPr>
          <w:b/>
          <w:bCs/>
        </w:rPr>
      </w:pPr>
      <w:r w:rsidRPr="00D46B23">
        <w:rPr>
          <w:b/>
          <w:bCs/>
        </w:rPr>
        <w:t>ABCT Suicide and Self</w:t>
      </w:r>
      <w:r w:rsidR="004D101A">
        <w:rPr>
          <w:b/>
          <w:bCs/>
        </w:rPr>
        <w:t>-</w:t>
      </w:r>
      <w:r w:rsidRPr="00D46B23">
        <w:rPr>
          <w:b/>
          <w:bCs/>
        </w:rPr>
        <w:t>Injury Special Interest Group</w:t>
      </w:r>
      <w:r>
        <w:rPr>
          <w:b/>
          <w:bCs/>
        </w:rPr>
        <w:tab/>
      </w:r>
      <w:r w:rsidR="003235F7">
        <w:rPr>
          <w:b/>
          <w:bCs/>
        </w:rPr>
        <w:t xml:space="preserve"> </w:t>
      </w:r>
      <w:r w:rsidR="003235F7">
        <w:rPr>
          <w:b/>
          <w:bCs/>
        </w:rPr>
        <w:tab/>
      </w:r>
      <w:r w:rsidR="003235F7" w:rsidRPr="003235F7">
        <w:t xml:space="preserve">     </w:t>
      </w:r>
      <w:r w:rsidR="003235F7">
        <w:t xml:space="preserve">   </w:t>
      </w:r>
      <w:r w:rsidR="003235F7" w:rsidRPr="003235F7">
        <w:t xml:space="preserve"> February </w:t>
      </w:r>
      <w:r w:rsidR="00DE2179" w:rsidRPr="003235F7">
        <w:t>2024 - present</w:t>
      </w:r>
    </w:p>
    <w:p w14:paraId="008E2930" w14:textId="0258179F" w:rsidR="00D46B23" w:rsidRPr="00D46B23" w:rsidRDefault="00D46B23" w:rsidP="009A2F52">
      <w:pPr>
        <w:rPr>
          <w:rFonts w:eastAsia="Times New Roman"/>
          <w:b/>
          <w:bCs/>
          <w:i/>
          <w:iCs/>
        </w:rPr>
      </w:pPr>
      <w:r w:rsidRPr="00D46B23">
        <w:rPr>
          <w:i/>
          <w:iCs/>
        </w:rPr>
        <w:t>Communications Manager</w:t>
      </w:r>
    </w:p>
    <w:p w14:paraId="2C79B4BD" w14:textId="77777777" w:rsidR="00874B69" w:rsidRDefault="00874B69" w:rsidP="009A2F52">
      <w:pPr>
        <w:rPr>
          <w:rFonts w:eastAsia="Times New Roman"/>
          <w:b/>
          <w:bCs/>
          <w:iCs/>
        </w:rPr>
      </w:pPr>
    </w:p>
    <w:p w14:paraId="323595F4" w14:textId="7C82549C" w:rsidR="009A2F52" w:rsidRPr="009A2F52" w:rsidRDefault="00AD3343" w:rsidP="009A2F52">
      <w:pPr>
        <w:rPr>
          <w:rFonts w:eastAsia="Times New Roman"/>
          <w:iCs/>
        </w:rPr>
      </w:pPr>
      <w:r>
        <w:rPr>
          <w:rFonts w:eastAsia="Times New Roman"/>
          <w:b/>
          <w:bCs/>
          <w:iCs/>
        </w:rPr>
        <w:t xml:space="preserve">Psychology </w:t>
      </w:r>
      <w:r w:rsidR="009A2F52">
        <w:rPr>
          <w:rFonts w:eastAsia="Times New Roman"/>
          <w:b/>
          <w:bCs/>
          <w:iCs/>
        </w:rPr>
        <w:t>Department Diversity Committee</w:t>
      </w:r>
      <w:r w:rsidR="009A2F52">
        <w:rPr>
          <w:rFonts w:eastAsia="Times New Roman"/>
          <w:b/>
          <w:bCs/>
          <w:iCs/>
        </w:rPr>
        <w:tab/>
      </w:r>
      <w:r w:rsidR="009A2F52">
        <w:rPr>
          <w:rFonts w:eastAsia="Times New Roman"/>
          <w:b/>
          <w:bCs/>
          <w:iCs/>
        </w:rPr>
        <w:tab/>
      </w:r>
      <w:r w:rsidR="009A2F52">
        <w:rPr>
          <w:rFonts w:eastAsia="Times New Roman"/>
          <w:b/>
          <w:bCs/>
          <w:iCs/>
        </w:rPr>
        <w:tab/>
      </w:r>
      <w:r>
        <w:rPr>
          <w:rFonts w:eastAsia="Times New Roman"/>
          <w:b/>
          <w:bCs/>
          <w:iCs/>
        </w:rPr>
        <w:t xml:space="preserve">        </w:t>
      </w:r>
      <w:r w:rsidR="00DE2179">
        <w:rPr>
          <w:rFonts w:eastAsia="Times New Roman"/>
          <w:b/>
          <w:bCs/>
          <w:iCs/>
        </w:rPr>
        <w:t xml:space="preserve"> </w:t>
      </w:r>
      <w:r>
        <w:rPr>
          <w:rFonts w:eastAsia="Times New Roman"/>
          <w:b/>
          <w:bCs/>
          <w:iCs/>
        </w:rPr>
        <w:t xml:space="preserve">   </w:t>
      </w:r>
      <w:r w:rsidR="009A2F52" w:rsidRPr="009A2F52">
        <w:rPr>
          <w:rFonts w:eastAsia="Times New Roman"/>
          <w:iCs/>
        </w:rPr>
        <w:t>January 2024</w:t>
      </w:r>
      <w:r w:rsidR="00DE2179" w:rsidRPr="002A32BF">
        <w:rPr>
          <w:rFonts w:eastAsia="Times New Roman"/>
        </w:rPr>
        <w:t>–</w:t>
      </w:r>
      <w:r w:rsidR="009A2F52" w:rsidRPr="009A2F52">
        <w:rPr>
          <w:rFonts w:eastAsia="Times New Roman"/>
          <w:iCs/>
        </w:rPr>
        <w:t xml:space="preserve"> present</w:t>
      </w:r>
    </w:p>
    <w:p w14:paraId="4CC68E07" w14:textId="564AE614" w:rsidR="009A2F52" w:rsidRPr="00174C9D" w:rsidRDefault="009A2F52" w:rsidP="009A2F52">
      <w:pPr>
        <w:rPr>
          <w:rFonts w:eastAsia="Times New Roman"/>
          <w:iCs/>
        </w:rPr>
      </w:pPr>
      <w:r w:rsidRPr="00174C9D">
        <w:rPr>
          <w:rFonts w:eastAsia="Times New Roman"/>
          <w:iCs/>
        </w:rPr>
        <w:t>Florida State University, Tallahassee</w:t>
      </w:r>
      <w:r w:rsidR="002D06B0">
        <w:rPr>
          <w:rFonts w:eastAsia="Times New Roman"/>
          <w:iCs/>
        </w:rPr>
        <w:t>,</w:t>
      </w:r>
      <w:r w:rsidRPr="00174C9D">
        <w:rPr>
          <w:rFonts w:eastAsia="Times New Roman"/>
          <w:iCs/>
        </w:rPr>
        <w:t xml:space="preserve"> F</w:t>
      </w:r>
      <w:r w:rsidR="002D06B0">
        <w:rPr>
          <w:rFonts w:eastAsia="Times New Roman"/>
          <w:iCs/>
        </w:rPr>
        <w:t>L</w:t>
      </w:r>
    </w:p>
    <w:p w14:paraId="720DD577" w14:textId="49B0600D" w:rsidR="009A2F52" w:rsidRPr="009A2F52" w:rsidRDefault="009A2F52" w:rsidP="002A32BF">
      <w:pPr>
        <w:rPr>
          <w:rFonts w:eastAsia="Times New Roman"/>
          <w:i/>
        </w:rPr>
      </w:pPr>
      <w:r w:rsidRPr="00174C9D">
        <w:rPr>
          <w:rFonts w:eastAsia="Times New Roman"/>
          <w:i/>
        </w:rPr>
        <w:t>Member</w:t>
      </w:r>
    </w:p>
    <w:p w14:paraId="354BA63F" w14:textId="77777777" w:rsidR="009A2F52" w:rsidRDefault="009A2F52" w:rsidP="002A32BF">
      <w:pPr>
        <w:rPr>
          <w:b/>
          <w:bCs/>
        </w:rPr>
      </w:pPr>
    </w:p>
    <w:p w14:paraId="0982B9F0" w14:textId="2631FFDC" w:rsidR="002A32BF" w:rsidRPr="002A32BF" w:rsidRDefault="002A32BF" w:rsidP="002A32BF">
      <w:pPr>
        <w:rPr>
          <w:rFonts w:eastAsia="Times New Roman"/>
          <w:b/>
          <w:bCs/>
        </w:rPr>
      </w:pPr>
      <w:r w:rsidRPr="002A32BF">
        <w:rPr>
          <w:b/>
          <w:bCs/>
        </w:rPr>
        <w:t>Diversity, Equity, and Inclusion Council</w:t>
      </w:r>
      <w:r>
        <w:t xml:space="preserve">    </w:t>
      </w:r>
      <w:r>
        <w:tab/>
      </w:r>
      <w:r>
        <w:tab/>
      </w:r>
      <w:r>
        <w:tab/>
      </w:r>
      <w:proofErr w:type="gramStart"/>
      <w:r w:rsidR="00BC044C">
        <w:tab/>
        <w:t xml:space="preserve">  July</w:t>
      </w:r>
      <w:proofErr w:type="gramEnd"/>
      <w:r>
        <w:t xml:space="preserve"> 2021</w:t>
      </w:r>
      <w:r w:rsidRPr="002A32BF">
        <w:rPr>
          <w:rFonts w:eastAsia="Times New Roman"/>
        </w:rPr>
        <w:t>–</w:t>
      </w:r>
      <w:r>
        <w:t>July 2023</w:t>
      </w:r>
    </w:p>
    <w:p w14:paraId="6DB121A1" w14:textId="77777777" w:rsidR="002A32BF" w:rsidRPr="002A32BF" w:rsidRDefault="002A32BF" w:rsidP="002A32BF">
      <w:pPr>
        <w:rPr>
          <w:rFonts w:eastAsia="Times New Roman"/>
          <w:b/>
          <w:bCs/>
        </w:rPr>
      </w:pPr>
      <w:r w:rsidRPr="006C7594">
        <w:t>Institute of Living, Hartford, C</w:t>
      </w:r>
      <w:r>
        <w:t xml:space="preserve">T </w:t>
      </w:r>
    </w:p>
    <w:p w14:paraId="7976F90E" w14:textId="0284FD46" w:rsidR="002A32BF" w:rsidRDefault="002A32BF" w:rsidP="002A32BF">
      <w:pPr>
        <w:rPr>
          <w:i/>
        </w:rPr>
      </w:pPr>
      <w:r w:rsidRPr="002A32BF">
        <w:rPr>
          <w:i/>
        </w:rPr>
        <w:t>Member</w:t>
      </w:r>
    </w:p>
    <w:p w14:paraId="6AC55EF7" w14:textId="77777777" w:rsidR="00174C9D" w:rsidRPr="002A32BF" w:rsidRDefault="00174C9D" w:rsidP="002A32BF">
      <w:pPr>
        <w:rPr>
          <w:rFonts w:eastAsia="Times New Roman"/>
          <w:b/>
          <w:bCs/>
          <w:iCs/>
        </w:rPr>
      </w:pPr>
    </w:p>
    <w:p w14:paraId="114B66CE" w14:textId="77777777" w:rsidR="003107A5" w:rsidRPr="001D6040" w:rsidRDefault="003107A5" w:rsidP="003107A5">
      <w:pPr>
        <w:rPr>
          <w:b/>
          <w:sz w:val="28"/>
          <w:szCs w:val="28"/>
        </w:rPr>
      </w:pPr>
      <w:r w:rsidRPr="001D6040">
        <w:rPr>
          <w:b/>
          <w:sz w:val="28"/>
          <w:szCs w:val="28"/>
        </w:rPr>
        <w:t>PROFESSIONAL AFFLIATIONS</w:t>
      </w:r>
    </w:p>
    <w:p w14:paraId="14B3ADA7" w14:textId="77777777" w:rsidR="003107A5" w:rsidRPr="001D6040" w:rsidRDefault="00F4331B" w:rsidP="003107A5">
      <w:r>
        <w:pict w14:anchorId="42A47FD2">
          <v:rect id="_x0000_i1030" style="width:0;height:1.5pt" o:hralign="center" o:hrstd="t" o:hr="t" fillcolor="#a0a0a0" stroked="f"/>
        </w:pict>
      </w:r>
    </w:p>
    <w:p w14:paraId="4C1997B7" w14:textId="7BCC2E83" w:rsidR="003107A5" w:rsidRDefault="003107A5" w:rsidP="00D46B23">
      <w:pPr>
        <w:pStyle w:val="BodyText"/>
        <w:numPr>
          <w:ilvl w:val="0"/>
          <w:numId w:val="6"/>
        </w:numPr>
        <w:spacing w:before="31"/>
        <w:rPr>
          <w:rFonts w:ascii="Times New Roman" w:hAnsi="Times New Roman" w:cs="Times New Roman"/>
          <w:sz w:val="24"/>
          <w:szCs w:val="24"/>
        </w:rPr>
      </w:pPr>
      <w:r w:rsidRPr="73C889B2">
        <w:rPr>
          <w:rFonts w:ascii="Times New Roman" w:hAnsi="Times New Roman" w:cs="Times New Roman"/>
          <w:sz w:val="24"/>
          <w:szCs w:val="24"/>
        </w:rPr>
        <w:t>Association for Behavioral and Cognitive Therapies</w:t>
      </w:r>
      <w:r w:rsidR="00E82266">
        <w:rPr>
          <w:rFonts w:ascii="Times New Roman" w:hAnsi="Times New Roman" w:cs="Times New Roman"/>
          <w:sz w:val="24"/>
          <w:szCs w:val="24"/>
        </w:rPr>
        <w:t xml:space="preserve"> (ABCT)</w:t>
      </w:r>
      <w:r w:rsidR="00DA4C91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tab/>
      </w:r>
      <w:r w:rsidR="00D46B23">
        <w:t xml:space="preserve"> </w:t>
      </w:r>
      <w:r w:rsidRPr="00D46B23">
        <w:rPr>
          <w:rFonts w:ascii="Times New Roman" w:hAnsi="Times New Roman" w:cs="Times New Roman"/>
          <w:sz w:val="24"/>
          <w:szCs w:val="24"/>
        </w:rPr>
        <w:t>2022</w:t>
      </w:r>
      <w:r w:rsidRPr="00D46B23">
        <w:rPr>
          <w:rFonts w:eastAsia="Times New Roman"/>
        </w:rPr>
        <w:t>–</w:t>
      </w:r>
      <w:r w:rsidRPr="00D46B23">
        <w:rPr>
          <w:rFonts w:ascii="Times New Roman" w:hAnsi="Times New Roman" w:cs="Times New Roman"/>
          <w:sz w:val="24"/>
          <w:szCs w:val="24"/>
        </w:rPr>
        <w:t xml:space="preserve"> present</w:t>
      </w:r>
    </w:p>
    <w:p w14:paraId="6617FFA7" w14:textId="781CEBEC" w:rsidR="00BE0FD3" w:rsidRPr="00D46B23" w:rsidRDefault="00BE0FD3" w:rsidP="00D46B23">
      <w:pPr>
        <w:pStyle w:val="BodyText"/>
        <w:numPr>
          <w:ilvl w:val="0"/>
          <w:numId w:val="6"/>
        </w:numPr>
        <w:spacing w:before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Society for a Science of Clinical Psychology</w:t>
      </w:r>
      <w:r w:rsidR="001C6596">
        <w:rPr>
          <w:rFonts w:ascii="Times New Roman" w:hAnsi="Times New Roman" w:cs="Times New Roman"/>
          <w:sz w:val="24"/>
          <w:szCs w:val="24"/>
        </w:rPr>
        <w:t xml:space="preserve"> (SSCP)</w:t>
      </w:r>
      <w:r w:rsidR="001C6596">
        <w:rPr>
          <w:rFonts w:ascii="Times New Roman" w:hAnsi="Times New Roman" w:cs="Times New Roman"/>
          <w:sz w:val="24"/>
          <w:szCs w:val="24"/>
        </w:rPr>
        <w:tab/>
      </w:r>
      <w:r w:rsidR="001C6596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1C6596">
        <w:rPr>
          <w:rFonts w:ascii="Times New Roman" w:hAnsi="Times New Roman" w:cs="Times New Roman"/>
          <w:sz w:val="24"/>
          <w:szCs w:val="24"/>
        </w:rPr>
        <w:tab/>
        <w:t xml:space="preserve"> 2024</w:t>
      </w:r>
      <w:r w:rsidR="001C6596" w:rsidRPr="00D46B23">
        <w:rPr>
          <w:rFonts w:eastAsia="Times New Roman"/>
        </w:rPr>
        <w:t>–</w:t>
      </w:r>
      <w:r w:rsidR="001C6596">
        <w:rPr>
          <w:rFonts w:ascii="Times New Roman" w:hAnsi="Times New Roman" w:cs="Times New Roman"/>
          <w:sz w:val="24"/>
          <w:szCs w:val="24"/>
        </w:rPr>
        <w:t xml:space="preserve"> present</w:t>
      </w:r>
    </w:p>
    <w:p w14:paraId="0CDE1C3A" w14:textId="77777777" w:rsidR="003107A5" w:rsidRDefault="003107A5" w:rsidP="003107A5">
      <w:pPr>
        <w:rPr>
          <w:rFonts w:eastAsia="Times New Roman"/>
          <w:b/>
          <w:sz w:val="28"/>
          <w:szCs w:val="28"/>
        </w:rPr>
      </w:pPr>
    </w:p>
    <w:p w14:paraId="3FEDA141" w14:textId="77777777" w:rsidR="003107A5" w:rsidRPr="006C7594" w:rsidRDefault="003107A5" w:rsidP="003107A5">
      <w:pPr>
        <w:rPr>
          <w:rFonts w:eastAsia="Times New Roman"/>
          <w:b/>
          <w:sz w:val="28"/>
          <w:szCs w:val="28"/>
        </w:rPr>
      </w:pPr>
      <w:r w:rsidRPr="006C7594">
        <w:rPr>
          <w:rFonts w:eastAsia="Times New Roman"/>
          <w:b/>
          <w:sz w:val="28"/>
          <w:szCs w:val="28"/>
        </w:rPr>
        <w:t>AWARDS AND HONORS</w:t>
      </w:r>
    </w:p>
    <w:p w14:paraId="1A501FB2" w14:textId="77777777" w:rsidR="003107A5" w:rsidRDefault="00F4331B" w:rsidP="003107A5">
      <w:pPr>
        <w:rPr>
          <w:rFonts w:eastAsia="Times New Roman"/>
        </w:rPr>
      </w:pPr>
      <w:r>
        <w:rPr>
          <w:rFonts w:eastAsia="Times New Roman"/>
        </w:rPr>
        <w:pict w14:anchorId="3BC86159">
          <v:rect id="_x0000_i1031" style="width:0;height:1.5pt" o:hralign="center" o:hrstd="t" o:hr="t" fillcolor="#a0a0a0" stroked="f"/>
        </w:pict>
      </w:r>
    </w:p>
    <w:p w14:paraId="0EDCA46B" w14:textId="28758856" w:rsidR="003107A5" w:rsidRPr="00DF0C01" w:rsidRDefault="002D06B0" w:rsidP="003107A5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DF0C01">
        <w:rPr>
          <w:rFonts w:eastAsia="Times New Roman"/>
        </w:rPr>
        <w:t xml:space="preserve">University of Massachusetts </w:t>
      </w:r>
      <w:r w:rsidR="00BC044C" w:rsidRPr="00DF0C01">
        <w:rPr>
          <w:rFonts w:eastAsia="Times New Roman"/>
        </w:rPr>
        <w:t xml:space="preserve">Amherst </w:t>
      </w:r>
      <w:r w:rsidR="003107A5" w:rsidRPr="00DF0C01">
        <w:rPr>
          <w:rFonts w:eastAsia="Times New Roman"/>
        </w:rPr>
        <w:t>Dean’s List</w:t>
      </w:r>
      <w:r w:rsidR="005B0F37" w:rsidRPr="00DF0C01">
        <w:rPr>
          <w:rFonts w:eastAsia="Times New Roman"/>
        </w:rPr>
        <w:t xml:space="preserve">    </w:t>
      </w:r>
      <w:r w:rsidR="005B0F37" w:rsidRPr="00DF0C01">
        <w:rPr>
          <w:rFonts w:eastAsia="Times New Roman"/>
        </w:rPr>
        <w:tab/>
        <w:t xml:space="preserve">          </w:t>
      </w:r>
      <w:r w:rsidR="003107A5" w:rsidRPr="00DF0C01">
        <w:rPr>
          <w:rFonts w:eastAsia="Times New Roman"/>
        </w:rPr>
        <w:t xml:space="preserve"> </w:t>
      </w:r>
      <w:r w:rsidR="003107A5" w:rsidRPr="00DF0C01">
        <w:tab/>
      </w:r>
      <w:r w:rsidR="00BC044C" w:rsidRPr="00DF0C01">
        <w:t xml:space="preserve">        </w:t>
      </w:r>
      <w:r w:rsidRPr="00DF0C01">
        <w:t xml:space="preserve"> </w:t>
      </w:r>
      <w:r w:rsidR="003107A5" w:rsidRPr="00DF0C01">
        <w:rPr>
          <w:rFonts w:eastAsia="Times New Roman"/>
        </w:rPr>
        <w:t>Spring 2018 – Fall 2020</w:t>
      </w:r>
    </w:p>
    <w:p w14:paraId="46A1A785" w14:textId="15F365D3" w:rsidR="003107A5" w:rsidRPr="00DF0C01" w:rsidRDefault="00AD250C" w:rsidP="006D003E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FSU </w:t>
      </w:r>
      <w:r w:rsidR="003107A5" w:rsidRPr="00DF0C01">
        <w:rPr>
          <w:rFonts w:eastAsia="Times New Roman"/>
        </w:rPr>
        <w:t>Congress of Graduate Students Travel Award</w:t>
      </w:r>
      <w:r w:rsidR="00D348EA">
        <w:rPr>
          <w:rFonts w:eastAsia="Times New Roman"/>
        </w:rPr>
        <w:t xml:space="preserve"> </w:t>
      </w:r>
      <w:r w:rsidR="008C424D">
        <w:rPr>
          <w:rFonts w:eastAsia="Times New Roman"/>
        </w:rPr>
        <w:t xml:space="preserve">($300)  </w:t>
      </w:r>
      <w:r w:rsidR="00D348EA">
        <w:rPr>
          <w:rFonts w:eastAsia="Times New Roman"/>
        </w:rPr>
        <w:t xml:space="preserve">                            </w:t>
      </w:r>
      <w:r w:rsidR="002D06B0" w:rsidRPr="00DF0C01"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  <w:r w:rsidR="00936053" w:rsidRPr="00DF0C01">
        <w:rPr>
          <w:rFonts w:eastAsia="Times New Roman"/>
        </w:rPr>
        <w:t xml:space="preserve"> </w:t>
      </w:r>
      <w:r w:rsidR="003107A5" w:rsidRPr="00DF0C01">
        <w:rPr>
          <w:rFonts w:eastAsia="Times New Roman"/>
        </w:rPr>
        <w:t>2023</w:t>
      </w:r>
      <w:r w:rsidR="00936053" w:rsidRPr="00DF0C01">
        <w:rPr>
          <w:rFonts w:eastAsia="Times New Roman"/>
        </w:rPr>
        <w:t>, 2024</w:t>
      </w:r>
    </w:p>
    <w:p w14:paraId="4C021856" w14:textId="55F4A6D1" w:rsidR="005F5AC6" w:rsidRDefault="00AD250C" w:rsidP="00DF0C01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FSU </w:t>
      </w:r>
      <w:r w:rsidR="00DF0C01" w:rsidRPr="00DF0C01">
        <w:rPr>
          <w:rFonts w:eastAsia="Times New Roman"/>
        </w:rPr>
        <w:t>Graduate Research Development Trave</w:t>
      </w:r>
      <w:r w:rsidR="00D12F5B">
        <w:rPr>
          <w:rFonts w:eastAsia="Times New Roman"/>
        </w:rPr>
        <w:t>l Award</w:t>
      </w:r>
      <w:r w:rsidR="00D348EA">
        <w:rPr>
          <w:rFonts w:eastAsia="Times New Roman"/>
        </w:rPr>
        <w:t xml:space="preserve"> </w:t>
      </w:r>
      <w:r w:rsidR="008C424D">
        <w:rPr>
          <w:rFonts w:eastAsia="Times New Roman"/>
        </w:rPr>
        <w:t xml:space="preserve">($700)                                </w:t>
      </w:r>
      <w:r w:rsidR="00DF0C01">
        <w:rPr>
          <w:rFonts w:eastAsia="Times New Roman"/>
        </w:rPr>
        <w:t>Fall 2024</w:t>
      </w:r>
    </w:p>
    <w:p w14:paraId="60119137" w14:textId="23E86FDE" w:rsidR="00D80F56" w:rsidRDefault="00491420" w:rsidP="00DF0C01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491420">
        <w:rPr>
          <w:rFonts w:eastAsia="Times New Roman"/>
        </w:rPr>
        <w:t xml:space="preserve">New Jersey Gun Violence Research Center Firearm Suicide </w:t>
      </w:r>
      <w:r w:rsidR="00D80F56">
        <w:rPr>
          <w:rFonts w:eastAsia="Times New Roman"/>
        </w:rPr>
        <w:tab/>
      </w:r>
      <w:r w:rsidR="00D80F56">
        <w:rPr>
          <w:rFonts w:eastAsia="Times New Roman"/>
        </w:rPr>
        <w:tab/>
        <w:t xml:space="preserve">    Spring 2025</w:t>
      </w:r>
    </w:p>
    <w:p w14:paraId="601A642F" w14:textId="7FD79717" w:rsidR="00F53D59" w:rsidRPr="00DF0C01" w:rsidRDefault="00491420" w:rsidP="00D80F56">
      <w:pPr>
        <w:pStyle w:val="ListParagraph"/>
        <w:rPr>
          <w:rFonts w:eastAsia="Times New Roman"/>
        </w:rPr>
      </w:pPr>
      <w:r w:rsidRPr="00491420">
        <w:rPr>
          <w:rFonts w:eastAsia="Times New Roman"/>
        </w:rPr>
        <w:t>Prevention Fellowship</w:t>
      </w:r>
      <w:r w:rsidR="00D80F56">
        <w:rPr>
          <w:rFonts w:eastAsia="Times New Roman"/>
        </w:rPr>
        <w:t xml:space="preserve"> ($500)</w:t>
      </w:r>
      <w:r w:rsidR="00D80F56">
        <w:rPr>
          <w:rFonts w:eastAsia="Times New Roman"/>
        </w:rPr>
        <w:tab/>
      </w:r>
      <w:r w:rsidR="00D80F56">
        <w:rPr>
          <w:rFonts w:eastAsia="Times New Roman"/>
        </w:rPr>
        <w:tab/>
      </w:r>
      <w:r w:rsidR="00D80F56">
        <w:rPr>
          <w:rFonts w:eastAsia="Times New Roman"/>
        </w:rPr>
        <w:tab/>
      </w:r>
      <w:r w:rsidR="00D80F56">
        <w:rPr>
          <w:rFonts w:eastAsia="Times New Roman"/>
        </w:rPr>
        <w:tab/>
      </w:r>
      <w:r w:rsidR="00D80F56">
        <w:rPr>
          <w:rFonts w:eastAsia="Times New Roman"/>
        </w:rPr>
        <w:tab/>
      </w:r>
      <w:r w:rsidR="00D80F56">
        <w:rPr>
          <w:rFonts w:eastAsia="Times New Roman"/>
        </w:rPr>
        <w:tab/>
        <w:t xml:space="preserve"> </w:t>
      </w:r>
      <w:r w:rsidR="00D80F56">
        <w:rPr>
          <w:rFonts w:eastAsia="Times New Roman"/>
        </w:rPr>
        <w:tab/>
        <w:t xml:space="preserve"> </w:t>
      </w:r>
    </w:p>
    <w:p w14:paraId="4C8AC406" w14:textId="77777777" w:rsidR="003107A5" w:rsidRPr="007E7B75" w:rsidRDefault="003107A5" w:rsidP="006D003E">
      <w:pPr>
        <w:rPr>
          <w:rFonts w:eastAsia="Times New Roman"/>
          <w:iCs/>
        </w:rPr>
      </w:pPr>
    </w:p>
    <w:p w14:paraId="42EBA8D6" w14:textId="77777777" w:rsidR="003107A5" w:rsidRPr="006C7594" w:rsidRDefault="003107A5" w:rsidP="003107A5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PUBLICATIONS AND </w:t>
      </w:r>
      <w:r w:rsidRPr="006C7594">
        <w:rPr>
          <w:rFonts w:eastAsia="Times New Roman"/>
          <w:b/>
          <w:sz w:val="28"/>
          <w:szCs w:val="28"/>
        </w:rPr>
        <w:t xml:space="preserve">PROJECTS </w:t>
      </w:r>
    </w:p>
    <w:p w14:paraId="5360E017" w14:textId="76B62682" w:rsidR="00EE6AA9" w:rsidRPr="00EE6AA9" w:rsidRDefault="00F4331B" w:rsidP="00EE6AA9">
      <w:pPr>
        <w:rPr>
          <w:rFonts w:eastAsia="Times New Roman"/>
        </w:rPr>
      </w:pPr>
      <w:r>
        <w:pict w14:anchorId="45F5616E">
          <v:rect id="_x0000_i1032" style="width:0;height:1.5pt" o:hralign="center" o:hrstd="t" o:hr="t" fillcolor="#a0a0a0" stroked="f"/>
        </w:pict>
      </w:r>
      <w:r w:rsidR="00EE6AA9" w:rsidRPr="00EE6AA9">
        <w:rPr>
          <w:color w:val="242424"/>
          <w:shd w:val="clear" w:color="auto" w:fill="FFFFFF"/>
        </w:rPr>
        <w:t xml:space="preserve">Robison, M., </w:t>
      </w:r>
      <w:r w:rsidR="00EE6AA9" w:rsidRPr="00EE6AA9">
        <w:rPr>
          <w:b/>
          <w:bCs/>
          <w:color w:val="242424"/>
          <w:shd w:val="clear" w:color="auto" w:fill="FFFFFF"/>
        </w:rPr>
        <w:t>Rice, T.B.,</w:t>
      </w:r>
      <w:r w:rsidR="00EE6AA9" w:rsidRPr="00EE6AA9">
        <w:rPr>
          <w:color w:val="242424"/>
          <w:shd w:val="clear" w:color="auto" w:fill="FFFFFF"/>
        </w:rPr>
        <w:t xml:space="preserve"> Hom, M., Chu, C., </w:t>
      </w:r>
      <w:proofErr w:type="spellStart"/>
      <w:r w:rsidR="00EE6AA9" w:rsidRPr="00EE6AA9">
        <w:rPr>
          <w:color w:val="242424"/>
          <w:shd w:val="clear" w:color="auto" w:fill="FFFFFF"/>
        </w:rPr>
        <w:t>Anestis</w:t>
      </w:r>
      <w:proofErr w:type="spellEnd"/>
      <w:r w:rsidR="00EE6AA9" w:rsidRPr="00EE6AA9">
        <w:rPr>
          <w:color w:val="242424"/>
          <w:shd w:val="clear" w:color="auto" w:fill="FFFFFF"/>
        </w:rPr>
        <w:t>, M., Joiner, T.E., &amp; Stanley, I. (in press). Suicide plans involving a firearm and levels of suicidal intent among firefighters. </w:t>
      </w:r>
      <w:r w:rsidR="00EE6AA9" w:rsidRPr="00EE6AA9">
        <w:rPr>
          <w:i/>
          <w:iCs/>
          <w:color w:val="242424"/>
          <w:shd w:val="clear" w:color="auto" w:fill="FFFFFF"/>
        </w:rPr>
        <w:t>Crisis.</w:t>
      </w:r>
    </w:p>
    <w:p w14:paraId="14FD8CFC" w14:textId="77777777" w:rsidR="00F4331B" w:rsidRDefault="00F4331B" w:rsidP="00A003C2">
      <w:pPr>
        <w:rPr>
          <w:rFonts w:eastAsia="Times New Roman"/>
        </w:rPr>
      </w:pPr>
    </w:p>
    <w:p w14:paraId="49C8A77B" w14:textId="607192DD" w:rsidR="00F4331B" w:rsidRDefault="00F4331B" w:rsidP="00A003C2">
      <w:pPr>
        <w:rPr>
          <w:rFonts w:eastAsia="Times New Roman"/>
        </w:rPr>
      </w:pPr>
      <w:r w:rsidRPr="00F4331B">
        <w:rPr>
          <w:rFonts w:eastAsia="Times New Roman"/>
        </w:rPr>
        <w:t xml:space="preserve">Levy, H., Lord, K., </w:t>
      </w:r>
      <w:r w:rsidRPr="00F4331B">
        <w:rPr>
          <w:rFonts w:eastAsia="Times New Roman"/>
          <w:b/>
          <w:bCs/>
        </w:rPr>
        <w:t>Rice, T.,</w:t>
      </w:r>
      <w:r w:rsidRPr="00F4331B">
        <w:rPr>
          <w:rFonts w:eastAsia="Times New Roman"/>
        </w:rPr>
        <w:t xml:space="preserve"> Sain, K., Stubbing, J., Diefenbach, G., &amp; Tolin, D. (2025). Predictive Validity and Treatment Sensitivity of the Death-Implicit Association Test (D-IAT) During Inpatient Treatment and Across a 6-Month Follow-Up Period. </w:t>
      </w:r>
      <w:r w:rsidRPr="00F4331B">
        <w:rPr>
          <w:rFonts w:eastAsia="Times New Roman"/>
          <w:i/>
          <w:iCs/>
        </w:rPr>
        <w:t>Cognitive Therapy and Research</w:t>
      </w:r>
      <w:r w:rsidRPr="00F4331B">
        <w:rPr>
          <w:rFonts w:eastAsia="Times New Roman"/>
        </w:rPr>
        <w:t>, 1-10.</w:t>
      </w:r>
    </w:p>
    <w:p w14:paraId="477E00CC" w14:textId="77777777" w:rsidR="00F4331B" w:rsidRDefault="00F4331B" w:rsidP="00A003C2">
      <w:pPr>
        <w:rPr>
          <w:rFonts w:eastAsia="Times New Roman"/>
        </w:rPr>
      </w:pPr>
    </w:p>
    <w:p w14:paraId="6A930886" w14:textId="31CE040C" w:rsidR="00A003C2" w:rsidRPr="00235D16" w:rsidRDefault="00A003C2" w:rsidP="00A003C2">
      <w:pPr>
        <w:rPr>
          <w:rFonts w:eastAsia="Times New Roman"/>
        </w:rPr>
      </w:pPr>
      <w:r w:rsidRPr="00235D16">
        <w:rPr>
          <w:rStyle w:val="marktdxqpif00"/>
          <w:bdr w:val="none" w:sz="0" w:space="0" w:color="auto" w:frame="1"/>
          <w:shd w:val="clear" w:color="auto" w:fill="FFFFFF"/>
        </w:rPr>
        <w:t>Diefenbac</w:t>
      </w:r>
      <w:r w:rsidRPr="00235D16">
        <w:rPr>
          <w:shd w:val="clear" w:color="auto" w:fill="FFFFFF"/>
        </w:rPr>
        <w:t xml:space="preserve">h, G. J., Lord, K. A., Stubbing, J., Rudd, M. D., Levy, H. C., Worden, B., Sain, K. S., </w:t>
      </w:r>
      <w:proofErr w:type="spellStart"/>
      <w:r w:rsidRPr="00235D16">
        <w:rPr>
          <w:shd w:val="clear" w:color="auto" w:fill="FFFFFF"/>
        </w:rPr>
        <w:t>Bimstein</w:t>
      </w:r>
      <w:proofErr w:type="spellEnd"/>
      <w:r w:rsidRPr="00235D16">
        <w:rPr>
          <w:shd w:val="clear" w:color="auto" w:fill="FFFFFF"/>
        </w:rPr>
        <w:t xml:space="preserve">, J. G., </w:t>
      </w:r>
      <w:r w:rsidRPr="00A003C2">
        <w:rPr>
          <w:b/>
          <w:bCs/>
          <w:shd w:val="clear" w:color="auto" w:fill="FFFFFF"/>
        </w:rPr>
        <w:t>Rice, T. B.,</w:t>
      </w:r>
      <w:r w:rsidRPr="00235D16">
        <w:rPr>
          <w:shd w:val="clear" w:color="auto" w:fill="FFFFFF"/>
        </w:rPr>
        <w:t xml:space="preserve"> Everhardt, K., Gueorguieva, R., &amp; Tolin, D. F. (</w:t>
      </w:r>
      <w:r>
        <w:rPr>
          <w:shd w:val="clear" w:color="auto" w:fill="FFFFFF"/>
        </w:rPr>
        <w:t>2024</w:t>
      </w:r>
      <w:r w:rsidRPr="00235D16">
        <w:rPr>
          <w:shd w:val="clear" w:color="auto" w:fill="FFFFFF"/>
        </w:rPr>
        <w:t>). Brief Cognitive-Behavioral Therapy for Suicidal Inpatients: A Randomized Clinical Trial</w:t>
      </w:r>
      <w:r w:rsidR="00D12E1B">
        <w:rPr>
          <w:shd w:val="clear" w:color="auto" w:fill="FFFFFF"/>
        </w:rPr>
        <w:t>.</w:t>
      </w:r>
      <w:r w:rsidRPr="00235D16">
        <w:rPr>
          <w:shd w:val="clear" w:color="auto" w:fill="FFFFFF"/>
        </w:rPr>
        <w:t> </w:t>
      </w:r>
      <w:r w:rsidRPr="00235D16">
        <w:rPr>
          <w:i/>
          <w:iCs/>
          <w:shd w:val="clear" w:color="auto" w:fill="FFFFFF"/>
        </w:rPr>
        <w:t>JAMA Psychiatry</w:t>
      </w:r>
      <w:r w:rsidRPr="00235D16">
        <w:rPr>
          <w:shd w:val="clear" w:color="auto" w:fill="FFFFFF"/>
        </w:rPr>
        <w:t>.</w:t>
      </w:r>
    </w:p>
    <w:p w14:paraId="73A389B0" w14:textId="77777777" w:rsidR="00A003C2" w:rsidRDefault="00A003C2" w:rsidP="003107A5">
      <w:pPr>
        <w:rPr>
          <w:color w:val="222222"/>
          <w:shd w:val="clear" w:color="auto" w:fill="FFFFFF"/>
        </w:rPr>
      </w:pPr>
    </w:p>
    <w:p w14:paraId="3661F95C" w14:textId="354A04B6" w:rsidR="005316FE" w:rsidRPr="005316FE" w:rsidRDefault="005316FE" w:rsidP="003107A5">
      <w:pPr>
        <w:rPr>
          <w:color w:val="222222"/>
          <w:shd w:val="clear" w:color="auto" w:fill="FFFFFF"/>
        </w:rPr>
      </w:pPr>
      <w:r w:rsidRPr="005316FE">
        <w:rPr>
          <w:color w:val="222222"/>
          <w:shd w:val="clear" w:color="auto" w:fill="FFFFFF"/>
        </w:rPr>
        <w:t xml:space="preserve">Robison, M., Udupa, N. S., </w:t>
      </w:r>
      <w:r w:rsidRPr="00B52E47">
        <w:rPr>
          <w:b/>
          <w:bCs/>
          <w:color w:val="222222"/>
          <w:shd w:val="clear" w:color="auto" w:fill="FFFFFF"/>
        </w:rPr>
        <w:t>Rice, T. B.,</w:t>
      </w:r>
      <w:r w:rsidRPr="005316FE">
        <w:rPr>
          <w:color w:val="222222"/>
          <w:shd w:val="clear" w:color="auto" w:fill="FFFFFF"/>
        </w:rPr>
        <w:t xml:space="preserve"> Wilson-Lemoine, E., Joiner, T. E., &amp; Rogers, M. L. (2024). The Interpersonal Theory of Suicide: State of </w:t>
      </w:r>
      <w:proofErr w:type="gramStart"/>
      <w:r w:rsidRPr="005316FE">
        <w:rPr>
          <w:color w:val="222222"/>
          <w:shd w:val="clear" w:color="auto" w:fill="FFFFFF"/>
        </w:rPr>
        <w:t>the Science</w:t>
      </w:r>
      <w:proofErr w:type="gramEnd"/>
      <w:r w:rsidRPr="005316FE">
        <w:rPr>
          <w:color w:val="222222"/>
          <w:shd w:val="clear" w:color="auto" w:fill="FFFFFF"/>
        </w:rPr>
        <w:t>. </w:t>
      </w:r>
      <w:r w:rsidRPr="005316FE">
        <w:rPr>
          <w:i/>
          <w:iCs/>
          <w:color w:val="222222"/>
          <w:shd w:val="clear" w:color="auto" w:fill="FFFFFF"/>
        </w:rPr>
        <w:t>Behavior Therapy</w:t>
      </w:r>
      <w:r w:rsidRPr="005316FE">
        <w:rPr>
          <w:color w:val="222222"/>
          <w:shd w:val="clear" w:color="auto" w:fill="FFFFFF"/>
        </w:rPr>
        <w:t>.</w:t>
      </w:r>
    </w:p>
    <w:p w14:paraId="6318B616" w14:textId="77777777" w:rsidR="00EE20BA" w:rsidRDefault="00EE20BA" w:rsidP="003107A5">
      <w:pPr>
        <w:rPr>
          <w:color w:val="222222"/>
          <w:shd w:val="clear" w:color="auto" w:fill="FFFFFF"/>
        </w:rPr>
      </w:pPr>
    </w:p>
    <w:p w14:paraId="147C1354" w14:textId="172E37A0" w:rsidR="00160E3B" w:rsidRPr="00B562D0" w:rsidRDefault="00B562D0" w:rsidP="003107A5">
      <w:pPr>
        <w:rPr>
          <w:color w:val="222222"/>
          <w:shd w:val="clear" w:color="auto" w:fill="FFFFFF"/>
        </w:rPr>
      </w:pPr>
      <w:r w:rsidRPr="00B562D0">
        <w:rPr>
          <w:color w:val="222222"/>
          <w:shd w:val="clear" w:color="auto" w:fill="FFFFFF"/>
        </w:rPr>
        <w:t xml:space="preserve">Lord, K. A., </w:t>
      </w:r>
      <w:r w:rsidRPr="00B562D0">
        <w:rPr>
          <w:b/>
          <w:bCs/>
          <w:color w:val="222222"/>
          <w:shd w:val="clear" w:color="auto" w:fill="FFFFFF"/>
        </w:rPr>
        <w:t>Rice, T. B.,</w:t>
      </w:r>
      <w:r w:rsidRPr="00B562D0">
        <w:rPr>
          <w:color w:val="222222"/>
          <w:shd w:val="clear" w:color="auto" w:fill="FFFFFF"/>
        </w:rPr>
        <w:t xml:space="preserve"> Levy, H. C., Sain, K. S., Stubbing, J., Diefenbach, G. J., &amp; Tolin, D. F. (2024). Utility of the Death-Implicit Association Test in a Sample of Suicidal Inpatients. </w:t>
      </w:r>
      <w:r w:rsidRPr="00B562D0">
        <w:rPr>
          <w:i/>
          <w:iCs/>
          <w:color w:val="222222"/>
          <w:shd w:val="clear" w:color="auto" w:fill="FFFFFF"/>
        </w:rPr>
        <w:t>Cognitive Therapy and Research</w:t>
      </w:r>
      <w:r w:rsidRPr="00B562D0">
        <w:rPr>
          <w:color w:val="222222"/>
          <w:shd w:val="clear" w:color="auto" w:fill="FFFFFF"/>
        </w:rPr>
        <w:t>, 1-9.</w:t>
      </w:r>
    </w:p>
    <w:p w14:paraId="015A28E6" w14:textId="77777777" w:rsidR="00B562D0" w:rsidRDefault="00B562D0" w:rsidP="003107A5"/>
    <w:p w14:paraId="0659DBCF" w14:textId="04307925" w:rsidR="003107A5" w:rsidRPr="000764E3" w:rsidRDefault="000764E3" w:rsidP="003107A5">
      <w:pPr>
        <w:rPr>
          <w:color w:val="222222"/>
          <w:shd w:val="clear" w:color="auto" w:fill="FFFFFF"/>
        </w:rPr>
      </w:pPr>
      <w:r w:rsidRPr="000764E3">
        <w:rPr>
          <w:color w:val="222222"/>
          <w:shd w:val="clear" w:color="auto" w:fill="FFFFFF"/>
        </w:rPr>
        <w:t xml:space="preserve">Diefenbach, G. J., Stubbing, J., </w:t>
      </w:r>
      <w:r w:rsidRPr="000764E3">
        <w:rPr>
          <w:b/>
          <w:bCs/>
          <w:color w:val="222222"/>
          <w:shd w:val="clear" w:color="auto" w:fill="FFFFFF"/>
        </w:rPr>
        <w:t>Rice, T.</w:t>
      </w:r>
      <w:r w:rsidR="00B6221A">
        <w:rPr>
          <w:b/>
          <w:bCs/>
          <w:color w:val="222222"/>
          <w:shd w:val="clear" w:color="auto" w:fill="FFFFFF"/>
        </w:rPr>
        <w:t xml:space="preserve"> </w:t>
      </w:r>
      <w:r w:rsidRPr="000764E3">
        <w:rPr>
          <w:b/>
          <w:bCs/>
          <w:color w:val="222222"/>
          <w:shd w:val="clear" w:color="auto" w:fill="FFFFFF"/>
        </w:rPr>
        <w:t>B.,</w:t>
      </w:r>
      <w:r w:rsidRPr="000764E3">
        <w:rPr>
          <w:color w:val="222222"/>
          <w:shd w:val="clear" w:color="auto" w:fill="FFFFFF"/>
        </w:rPr>
        <w:t xml:space="preserve"> Lord, K. A., Rudd, M. D., &amp; Tolin, D. F. (2024). Uncovering the role of substance use in suicide attempts using a mixed‐methods approach. </w:t>
      </w:r>
      <w:r w:rsidRPr="000764E3">
        <w:rPr>
          <w:i/>
          <w:iCs/>
          <w:color w:val="222222"/>
          <w:shd w:val="clear" w:color="auto" w:fill="FFFFFF"/>
        </w:rPr>
        <w:t>Suicide and Life‐Threatening Behavior</w:t>
      </w:r>
      <w:r w:rsidRPr="000764E3">
        <w:rPr>
          <w:color w:val="222222"/>
          <w:shd w:val="clear" w:color="auto" w:fill="FFFFFF"/>
        </w:rPr>
        <w:t>, </w:t>
      </w:r>
      <w:r w:rsidRPr="000764E3">
        <w:rPr>
          <w:i/>
          <w:iCs/>
          <w:color w:val="222222"/>
          <w:shd w:val="clear" w:color="auto" w:fill="FFFFFF"/>
        </w:rPr>
        <w:t>54</w:t>
      </w:r>
      <w:r w:rsidRPr="000764E3">
        <w:rPr>
          <w:color w:val="222222"/>
          <w:shd w:val="clear" w:color="auto" w:fill="FFFFFF"/>
        </w:rPr>
        <w:t>(1), 70-82.</w:t>
      </w:r>
    </w:p>
    <w:p w14:paraId="50E44AD0" w14:textId="77777777" w:rsidR="000764E3" w:rsidRDefault="000764E3" w:rsidP="003107A5">
      <w:pPr>
        <w:rPr>
          <w:rFonts w:eastAsia="Times New Roman"/>
        </w:rPr>
      </w:pPr>
    </w:p>
    <w:p w14:paraId="05EC3D5A" w14:textId="30428325" w:rsidR="00742D81" w:rsidRPr="00B55F9A" w:rsidRDefault="0089392A" w:rsidP="00742D81">
      <w:pPr>
        <w:rPr>
          <w:rFonts w:eastAsia="Times New Roman"/>
        </w:rPr>
      </w:pPr>
      <w:r w:rsidRPr="0089392A">
        <w:rPr>
          <w:color w:val="242424"/>
          <w:shd w:val="clear" w:color="auto" w:fill="FFFFFF"/>
        </w:rPr>
        <w:t>Robison,</w:t>
      </w:r>
      <w:r>
        <w:rPr>
          <w:color w:val="242424"/>
          <w:shd w:val="clear" w:color="auto" w:fill="FFFFFF"/>
        </w:rPr>
        <w:t xml:space="preserve"> </w:t>
      </w:r>
      <w:r w:rsidRPr="0089392A">
        <w:rPr>
          <w:color w:val="242424"/>
          <w:shd w:val="clear" w:color="auto" w:fill="FFFFFF"/>
        </w:rPr>
        <w:t>M.</w:t>
      </w:r>
      <w:r>
        <w:rPr>
          <w:color w:val="242424"/>
          <w:shd w:val="clear" w:color="auto" w:fill="FFFFFF"/>
        </w:rPr>
        <w:t>,</w:t>
      </w:r>
      <w:r w:rsidR="00B623F0" w:rsidRPr="00866CAB">
        <w:rPr>
          <w:color w:val="242424"/>
          <w:shd w:val="clear" w:color="auto" w:fill="FFFFFF"/>
        </w:rPr>
        <w:t xml:space="preserve"> </w:t>
      </w:r>
      <w:proofErr w:type="spellStart"/>
      <w:r w:rsidR="00B623F0" w:rsidRPr="00866CAB">
        <w:rPr>
          <w:color w:val="242424"/>
          <w:shd w:val="clear" w:color="auto" w:fill="FFFFFF"/>
        </w:rPr>
        <w:t>Velimirovic</w:t>
      </w:r>
      <w:proofErr w:type="spellEnd"/>
      <w:r w:rsidR="00B623F0" w:rsidRPr="00866CAB">
        <w:rPr>
          <w:color w:val="242424"/>
          <w:shd w:val="clear" w:color="auto" w:fill="FFFFFF"/>
        </w:rPr>
        <w:t>, M</w:t>
      </w:r>
      <w:r w:rsidR="00832E2E">
        <w:rPr>
          <w:color w:val="242424"/>
          <w:shd w:val="clear" w:color="auto" w:fill="FFFFFF"/>
        </w:rPr>
        <w:t>.,</w:t>
      </w:r>
      <w:r w:rsidR="00B623F0" w:rsidRPr="00866CAB">
        <w:rPr>
          <w:color w:val="242424"/>
          <w:shd w:val="clear" w:color="auto" w:fill="FFFFFF"/>
        </w:rPr>
        <w:t xml:space="preserve"> </w:t>
      </w:r>
      <w:r w:rsidR="00B623F0" w:rsidRPr="00866CAB">
        <w:rPr>
          <w:rFonts w:eastAsia="Times New Roman"/>
          <w:b/>
          <w:bCs/>
          <w:color w:val="222222"/>
        </w:rPr>
        <w:t>Rice, T.</w:t>
      </w:r>
      <w:r w:rsidR="009E057B">
        <w:rPr>
          <w:rFonts w:eastAsia="Times New Roman"/>
          <w:b/>
          <w:bCs/>
          <w:color w:val="222222"/>
        </w:rPr>
        <w:t>B.</w:t>
      </w:r>
      <w:r w:rsidR="005806E0">
        <w:rPr>
          <w:rFonts w:eastAsia="Times New Roman"/>
          <w:b/>
          <w:bCs/>
          <w:color w:val="222222"/>
        </w:rPr>
        <w:t>,</w:t>
      </w:r>
      <w:r w:rsidR="00B623F0" w:rsidRPr="00866CAB">
        <w:rPr>
          <w:color w:val="242424"/>
          <w:shd w:val="clear" w:color="auto" w:fill="FFFFFF"/>
        </w:rPr>
        <w:t xml:space="preserve"> Duffy, A</w:t>
      </w:r>
      <w:r w:rsidR="00832E2E">
        <w:rPr>
          <w:color w:val="242424"/>
          <w:shd w:val="clear" w:color="auto" w:fill="FFFFFF"/>
        </w:rPr>
        <w:t>.,</w:t>
      </w:r>
      <w:r w:rsidR="00B623F0" w:rsidRPr="00866CAB">
        <w:rPr>
          <w:color w:val="242424"/>
          <w:shd w:val="clear" w:color="auto" w:fill="FFFFFF"/>
        </w:rPr>
        <w:t xml:space="preserve"> Riddle, M</w:t>
      </w:r>
      <w:r w:rsidR="00832E2E">
        <w:rPr>
          <w:color w:val="242424"/>
          <w:shd w:val="clear" w:color="auto" w:fill="FFFFFF"/>
        </w:rPr>
        <w:t>.,</w:t>
      </w:r>
      <w:r w:rsidR="00B623F0" w:rsidRPr="00866CAB">
        <w:rPr>
          <w:color w:val="242424"/>
          <w:shd w:val="clear" w:color="auto" w:fill="FFFFFF"/>
        </w:rPr>
        <w:t xml:space="preserve"> Manwaring, J</w:t>
      </w:r>
      <w:r w:rsidR="00832E2E">
        <w:rPr>
          <w:color w:val="242424"/>
          <w:shd w:val="clear" w:color="auto" w:fill="FFFFFF"/>
        </w:rPr>
        <w:t>.,</w:t>
      </w:r>
      <w:r w:rsidR="00B623F0" w:rsidRPr="00866CAB">
        <w:rPr>
          <w:color w:val="242424"/>
          <w:shd w:val="clear" w:color="auto" w:fill="FFFFFF"/>
        </w:rPr>
        <w:t xml:space="preserve"> Rienecke, R</w:t>
      </w:r>
      <w:r w:rsidR="00832E2E">
        <w:rPr>
          <w:color w:val="242424"/>
          <w:shd w:val="clear" w:color="auto" w:fill="FFFFFF"/>
        </w:rPr>
        <w:t>.,</w:t>
      </w:r>
      <w:r w:rsidR="00B623F0" w:rsidRPr="00866CAB">
        <w:rPr>
          <w:color w:val="242424"/>
          <w:shd w:val="clear" w:color="auto" w:fill="FFFFFF"/>
        </w:rPr>
        <w:t xml:space="preserve"> McClanahan, S</w:t>
      </w:r>
      <w:r w:rsidR="00832E2E">
        <w:rPr>
          <w:color w:val="242424"/>
          <w:shd w:val="clear" w:color="auto" w:fill="FFFFFF"/>
        </w:rPr>
        <w:t>.,</w:t>
      </w:r>
      <w:r w:rsidR="00B623F0" w:rsidRPr="00866CAB">
        <w:rPr>
          <w:color w:val="242424"/>
          <w:shd w:val="clear" w:color="auto" w:fill="FFFFFF"/>
        </w:rPr>
        <w:t xml:space="preserve"> Blalock, D</w:t>
      </w:r>
      <w:r w:rsidR="00832E2E">
        <w:rPr>
          <w:color w:val="242424"/>
          <w:shd w:val="clear" w:color="auto" w:fill="FFFFFF"/>
        </w:rPr>
        <w:t>.,</w:t>
      </w:r>
      <w:r w:rsidR="00B623F0" w:rsidRPr="00866CAB">
        <w:rPr>
          <w:color w:val="242424"/>
          <w:shd w:val="clear" w:color="auto" w:fill="FFFFFF"/>
        </w:rPr>
        <w:t xml:space="preserve"> Le Grange, D</w:t>
      </w:r>
      <w:r w:rsidR="005806E0">
        <w:rPr>
          <w:color w:val="242424"/>
          <w:shd w:val="clear" w:color="auto" w:fill="FFFFFF"/>
        </w:rPr>
        <w:t>.,</w:t>
      </w:r>
      <w:r w:rsidR="00B623F0" w:rsidRPr="00866CAB">
        <w:rPr>
          <w:color w:val="242424"/>
          <w:shd w:val="clear" w:color="auto" w:fill="FFFFFF"/>
        </w:rPr>
        <w:t xml:space="preserve"> Mehler, P</w:t>
      </w:r>
      <w:r w:rsidR="005806E0">
        <w:rPr>
          <w:color w:val="242424"/>
          <w:shd w:val="clear" w:color="auto" w:fill="FFFFFF"/>
        </w:rPr>
        <w:t xml:space="preserve">., </w:t>
      </w:r>
      <w:r w:rsidR="00B623F0" w:rsidRPr="00866CAB">
        <w:rPr>
          <w:color w:val="242424"/>
          <w:shd w:val="clear" w:color="auto" w:fill="FFFFFF"/>
        </w:rPr>
        <w:t xml:space="preserve">&amp; </w:t>
      </w:r>
      <w:r w:rsidR="00B623F0" w:rsidRPr="00866CAB">
        <w:rPr>
          <w:rFonts w:eastAsia="Times New Roman"/>
          <w:color w:val="222222"/>
        </w:rPr>
        <w:t>Joiner, T.E.</w:t>
      </w:r>
      <w:r w:rsidR="00192ED8">
        <w:rPr>
          <w:rFonts w:eastAsia="Times New Roman"/>
          <w:color w:val="222222"/>
        </w:rPr>
        <w:t xml:space="preserve"> (2024).</w:t>
      </w:r>
      <w:r w:rsidR="00866CAB" w:rsidRPr="00866CAB">
        <w:rPr>
          <w:color w:val="242424"/>
          <w:shd w:val="clear" w:color="auto" w:fill="FFFFFF"/>
        </w:rPr>
        <w:t xml:space="preserve"> Are Suicide-Specific </w:t>
      </w:r>
      <w:r w:rsidR="00866CAB" w:rsidRPr="00B55F9A">
        <w:rPr>
          <w:color w:val="242424"/>
          <w:shd w:val="clear" w:color="auto" w:fill="FFFFFF"/>
        </w:rPr>
        <w:t>Interventions Required to Reduce Suicide Risk? An Empirical Examination in a Clinical Sample of Eating Disorder Participants</w:t>
      </w:r>
      <w:r w:rsidR="00E44AD8" w:rsidRPr="00B55F9A">
        <w:rPr>
          <w:color w:val="242424"/>
          <w:shd w:val="clear" w:color="auto" w:fill="FFFFFF"/>
        </w:rPr>
        <w:t xml:space="preserve">. </w:t>
      </w:r>
      <w:r w:rsidR="003D5A37" w:rsidRPr="00B55F9A">
        <w:rPr>
          <w:rStyle w:val="markki5r8altq"/>
          <w:i/>
          <w:iCs/>
          <w:color w:val="242424"/>
          <w:bdr w:val="none" w:sz="0" w:space="0" w:color="auto" w:frame="1"/>
          <w:shd w:val="clear" w:color="auto" w:fill="FFFFFF"/>
        </w:rPr>
        <w:t>Clinical</w:t>
      </w:r>
      <w:r w:rsidR="003D5A37" w:rsidRPr="00B55F9A">
        <w:rPr>
          <w:i/>
          <w:iCs/>
          <w:color w:val="242424"/>
          <w:shd w:val="clear" w:color="auto" w:fill="FFFFFF"/>
        </w:rPr>
        <w:t> Psychological Science</w:t>
      </w:r>
      <w:r w:rsidR="00571C4F">
        <w:rPr>
          <w:i/>
          <w:iCs/>
          <w:color w:val="242424"/>
          <w:shd w:val="clear" w:color="auto" w:fill="FFFFFF"/>
        </w:rPr>
        <w:t>.</w:t>
      </w:r>
    </w:p>
    <w:p w14:paraId="07AC87CE" w14:textId="77777777" w:rsidR="005733EA" w:rsidRDefault="005733EA" w:rsidP="005733EA">
      <w:pPr>
        <w:spacing w:before="240" w:after="240"/>
        <w:contextualSpacing/>
        <w:rPr>
          <w:b/>
          <w:bCs/>
        </w:rPr>
      </w:pPr>
    </w:p>
    <w:p w14:paraId="18EB28BC" w14:textId="40F6CB34" w:rsidR="005733EA" w:rsidRPr="005733EA" w:rsidRDefault="005733EA" w:rsidP="005733EA">
      <w:pPr>
        <w:spacing w:before="240" w:after="240"/>
        <w:contextualSpacing/>
        <w:rPr>
          <w:rFonts w:eastAsia="Times New Roman"/>
          <w:bCs/>
        </w:rPr>
      </w:pPr>
      <w:r w:rsidRPr="00B55F9A">
        <w:rPr>
          <w:b/>
          <w:bCs/>
        </w:rPr>
        <w:t>Rice, T.B.,</w:t>
      </w:r>
      <w:r w:rsidRPr="00B55F9A">
        <w:rPr>
          <w:shd w:val="clear" w:color="auto" w:fill="FFFFFF"/>
        </w:rPr>
        <w:t xml:space="preserve"> Le,</w:t>
      </w:r>
      <w:r w:rsidR="00153853">
        <w:rPr>
          <w:shd w:val="clear" w:color="auto" w:fill="FFFFFF"/>
        </w:rPr>
        <w:t xml:space="preserve"> J.,</w:t>
      </w:r>
      <w:r w:rsidRPr="00B55F9A">
        <w:rPr>
          <w:shd w:val="clear" w:color="auto" w:fill="FFFFFF"/>
        </w:rPr>
        <w:t xml:space="preserve"> </w:t>
      </w:r>
      <w:r w:rsidR="00153853" w:rsidRPr="00B55F9A">
        <w:rPr>
          <w:color w:val="222222"/>
        </w:rPr>
        <w:t>Campione, M.,</w:t>
      </w:r>
      <w:r w:rsidRPr="00B55F9A">
        <w:rPr>
          <w:shd w:val="clear" w:color="auto" w:fill="FFFFFF"/>
        </w:rPr>
        <w:t> </w:t>
      </w:r>
      <w:r w:rsidRPr="00B55F9A">
        <w:rPr>
          <w:rStyle w:val="markymsr1l5ym"/>
          <w:bdr w:val="none" w:sz="0" w:space="0" w:color="auto" w:frame="1"/>
          <w:shd w:val="clear" w:color="auto" w:fill="FFFFFF"/>
        </w:rPr>
        <w:t>Prostko</w:t>
      </w:r>
      <w:r w:rsidRPr="00B55F9A">
        <w:rPr>
          <w:shd w:val="clear" w:color="auto" w:fill="FFFFFF"/>
        </w:rPr>
        <w:t>,</w:t>
      </w:r>
      <w:r w:rsidR="00153853">
        <w:rPr>
          <w:shd w:val="clear" w:color="auto" w:fill="FFFFFF"/>
        </w:rPr>
        <w:t xml:space="preserve"> S.,</w:t>
      </w:r>
      <w:r w:rsidRPr="00B55F9A">
        <w:rPr>
          <w:shd w:val="clear" w:color="auto" w:fill="FFFFFF"/>
        </w:rPr>
        <w:t xml:space="preserve"> </w:t>
      </w:r>
      <w:r w:rsidR="00153853" w:rsidRPr="00B55F9A">
        <w:rPr>
          <w:color w:val="222222"/>
        </w:rPr>
        <w:t>Joiner, T.E.</w:t>
      </w:r>
      <w:r w:rsidRPr="00B55F9A">
        <w:rPr>
          <w:shd w:val="clear" w:color="auto" w:fill="FFFFFF"/>
        </w:rPr>
        <w:t>, &amp; Twenge</w:t>
      </w:r>
      <w:r w:rsidR="00153853">
        <w:rPr>
          <w:shd w:val="clear" w:color="auto" w:fill="FFFFFF"/>
        </w:rPr>
        <w:t>, J</w:t>
      </w:r>
      <w:r w:rsidRPr="00B55F9A">
        <w:rPr>
          <w:shd w:val="clear" w:color="auto" w:fill="FFFFFF"/>
        </w:rPr>
        <w:t xml:space="preserve">. </w:t>
      </w:r>
      <w:r w:rsidRPr="00B55F9A">
        <w:rPr>
          <w:rFonts w:eastAsia="Times New Roman"/>
          <w:bCs/>
        </w:rPr>
        <w:t>The class divide in poor mental health among U.S. adults, 1993-2022: Trends Over Time and Birth Cohorts</w:t>
      </w:r>
      <w:r>
        <w:rPr>
          <w:rFonts w:eastAsia="Times New Roman"/>
          <w:bCs/>
        </w:rPr>
        <w:t xml:space="preserve">. (Under Review at </w:t>
      </w:r>
      <w:r w:rsidRPr="005733EA">
        <w:rPr>
          <w:rFonts w:eastAsia="Times New Roman"/>
          <w:bCs/>
          <w:i/>
          <w:iCs/>
        </w:rPr>
        <w:t>Journal of Consulting and Clinical Psychology</w:t>
      </w:r>
      <w:r>
        <w:rPr>
          <w:rFonts w:eastAsia="Times New Roman"/>
          <w:bCs/>
        </w:rPr>
        <w:t>)</w:t>
      </w:r>
    </w:p>
    <w:p w14:paraId="7EA9377C" w14:textId="11150B2B" w:rsidR="00C07C1F" w:rsidRPr="00C05B63" w:rsidRDefault="006774F8" w:rsidP="00C05B63">
      <w:pPr>
        <w:pStyle w:val="NormalWeb"/>
        <w:rPr>
          <w:color w:val="000000"/>
        </w:rPr>
      </w:pPr>
      <w:r w:rsidRPr="00B55F9A">
        <w:rPr>
          <w:color w:val="000000"/>
        </w:rPr>
        <w:t xml:space="preserve">Stanley, I.H., </w:t>
      </w:r>
      <w:r w:rsidR="000754AD" w:rsidRPr="00B55F9A">
        <w:rPr>
          <w:color w:val="000000"/>
        </w:rPr>
        <w:t>Albury,</w:t>
      </w:r>
      <w:r w:rsidRPr="00B55F9A">
        <w:rPr>
          <w:color w:val="000000"/>
        </w:rPr>
        <w:t xml:space="preserve"> E., </w:t>
      </w:r>
      <w:r w:rsidR="000754AD" w:rsidRPr="00B55F9A">
        <w:rPr>
          <w:color w:val="222222"/>
        </w:rPr>
        <w:t>Campione</w:t>
      </w:r>
      <w:r w:rsidRPr="00B55F9A">
        <w:rPr>
          <w:color w:val="222222"/>
        </w:rPr>
        <w:t>, M.,</w:t>
      </w:r>
      <w:r w:rsidRPr="00B55F9A">
        <w:rPr>
          <w:b/>
          <w:bCs/>
          <w:color w:val="222222"/>
        </w:rPr>
        <w:t xml:space="preserve"> </w:t>
      </w:r>
      <w:r w:rsidR="000754AD" w:rsidRPr="00B55F9A">
        <w:rPr>
          <w:b/>
          <w:bCs/>
          <w:color w:val="222222"/>
        </w:rPr>
        <w:t>Rice, T.B.,</w:t>
      </w:r>
      <w:r w:rsidR="000754AD" w:rsidRPr="00B55F9A">
        <w:t xml:space="preserve"> </w:t>
      </w:r>
      <w:r w:rsidR="000754AD" w:rsidRPr="00B55F9A">
        <w:rPr>
          <w:color w:val="222222"/>
        </w:rPr>
        <w:t>Joiner, T.E.</w:t>
      </w:r>
      <w:r w:rsidR="000754AD" w:rsidRPr="00B55F9A">
        <w:t xml:space="preserve">, </w:t>
      </w:r>
      <w:r w:rsidR="000754AD" w:rsidRPr="00B55F9A">
        <w:rPr>
          <w:color w:val="000000"/>
        </w:rPr>
        <w:t>&amp; Hom, M.A. Reducing Help-Seeking Stigma in Young Adults at Elevated Suicide Risk: A Randomized Controlled Trial. (Under Review</w:t>
      </w:r>
      <w:r w:rsidR="007059BD" w:rsidRPr="00B55F9A">
        <w:rPr>
          <w:color w:val="000000"/>
        </w:rPr>
        <w:t xml:space="preserve"> at </w:t>
      </w:r>
      <w:proofErr w:type="spellStart"/>
      <w:r w:rsidR="007059BD" w:rsidRPr="00B55F9A">
        <w:rPr>
          <w:i/>
          <w:iCs/>
          <w:color w:val="242424"/>
          <w:shd w:val="clear" w:color="auto" w:fill="FFFFFF"/>
        </w:rPr>
        <w:t>Behaviour</w:t>
      </w:r>
      <w:proofErr w:type="spellEnd"/>
      <w:r w:rsidR="007059BD" w:rsidRPr="00B55F9A">
        <w:rPr>
          <w:i/>
          <w:iCs/>
          <w:color w:val="242424"/>
          <w:shd w:val="clear" w:color="auto" w:fill="FFFFFF"/>
        </w:rPr>
        <w:t xml:space="preserve"> Research and Therapy</w:t>
      </w:r>
      <w:r w:rsidR="000754AD" w:rsidRPr="00B55F9A">
        <w:rPr>
          <w:color w:val="000000"/>
        </w:rPr>
        <w:t>)</w:t>
      </w:r>
    </w:p>
    <w:p w14:paraId="66455347" w14:textId="6EF6539E" w:rsidR="008E4A1E" w:rsidRDefault="00C07C1F" w:rsidP="00C07C1F">
      <w:pPr>
        <w:rPr>
          <w:rFonts w:eastAsia="Times New Roman"/>
        </w:rPr>
      </w:pPr>
      <w:r w:rsidRPr="00B55F9A">
        <w:rPr>
          <w:rFonts w:eastAsia="Times New Roman"/>
        </w:rPr>
        <w:t xml:space="preserve">Stubbing, J., </w:t>
      </w:r>
      <w:r w:rsidRPr="00B55F9A">
        <w:t xml:space="preserve">Everhardt, K. S., </w:t>
      </w:r>
      <w:r w:rsidRPr="00B55F9A">
        <w:rPr>
          <w:rFonts w:eastAsia="Times New Roman"/>
          <w:b/>
          <w:bCs/>
          <w:color w:val="222222"/>
        </w:rPr>
        <w:t xml:space="preserve">Rice, T.B., </w:t>
      </w:r>
      <w:r w:rsidRPr="00B55F9A">
        <w:rPr>
          <w:rFonts w:eastAsia="Times New Roman"/>
          <w:color w:val="222222"/>
        </w:rPr>
        <w:t xml:space="preserve">Saunders, L.M.I., </w:t>
      </w:r>
      <w:r w:rsidRPr="00B55F9A">
        <w:t>Tolin, D.F.</w:t>
      </w:r>
      <w:r w:rsidRPr="00B55F9A">
        <w:rPr>
          <w:rFonts w:eastAsia="Times New Roman"/>
        </w:rPr>
        <w:t xml:space="preserve">, </w:t>
      </w:r>
      <w:r w:rsidRPr="00B55F9A">
        <w:t xml:space="preserve">Rudd, M.D., &amp; </w:t>
      </w:r>
      <w:r w:rsidRPr="00B55F9A">
        <w:rPr>
          <w:rFonts w:eastAsia="Times New Roman"/>
        </w:rPr>
        <w:t>Diefenbach, G. J.</w:t>
      </w:r>
      <w:r w:rsidRPr="00B55F9A">
        <w:t xml:space="preserve"> </w:t>
      </w:r>
      <w:r w:rsidRPr="00B55F9A">
        <w:rPr>
          <w:rFonts w:eastAsia="Times New Roman"/>
        </w:rPr>
        <w:t xml:space="preserve">Minority Stress Themes and Suicide Prevention for Adult Transgender Inpatients: A Content Analysis of Brief Cognitive </w:t>
      </w:r>
      <w:proofErr w:type="spellStart"/>
      <w:r w:rsidRPr="00B55F9A">
        <w:rPr>
          <w:rFonts w:eastAsia="Times New Roman"/>
        </w:rPr>
        <w:t>Behavioural</w:t>
      </w:r>
      <w:proofErr w:type="spellEnd"/>
      <w:r w:rsidRPr="00B55F9A">
        <w:rPr>
          <w:rFonts w:eastAsia="Times New Roman"/>
        </w:rPr>
        <w:t xml:space="preserve"> Therapy. (</w:t>
      </w:r>
      <w:r w:rsidR="00B6221A">
        <w:rPr>
          <w:rFonts w:eastAsia="Times New Roman"/>
        </w:rPr>
        <w:t xml:space="preserve">Under review at </w:t>
      </w:r>
      <w:r w:rsidR="007C5C6F" w:rsidRPr="007C5C6F">
        <w:rPr>
          <w:rFonts w:eastAsia="Times New Roman"/>
          <w:i/>
          <w:iCs/>
        </w:rPr>
        <w:t>Psychology of Sexual Orientation and Gender Diversity</w:t>
      </w:r>
      <w:r w:rsidRPr="00B55F9A">
        <w:rPr>
          <w:rFonts w:eastAsia="Times New Roman"/>
        </w:rPr>
        <w:t>)</w:t>
      </w:r>
    </w:p>
    <w:p w14:paraId="08CC673A" w14:textId="77777777" w:rsidR="002F53BB" w:rsidRDefault="002F53BB" w:rsidP="00E51641">
      <w:pPr>
        <w:mirrorIndents/>
      </w:pPr>
    </w:p>
    <w:p w14:paraId="7EBAA02E" w14:textId="2D9A055C" w:rsidR="00D348EA" w:rsidRPr="00B264EE" w:rsidRDefault="00E51641" w:rsidP="00E51641">
      <w:pPr>
        <w:mirrorIndents/>
      </w:pPr>
      <w:r w:rsidRPr="009F7482">
        <w:t xml:space="preserve">Serena, </w:t>
      </w:r>
      <w:r>
        <w:t>B</w:t>
      </w:r>
      <w:r w:rsidRPr="00B264EE">
        <w:t>., Rogier</w:t>
      </w:r>
      <w:r w:rsidR="00B264EE" w:rsidRPr="00B264EE">
        <w:t>, G.</w:t>
      </w:r>
      <w:r w:rsidRPr="00B264EE">
        <w:t xml:space="preserve">, </w:t>
      </w:r>
      <w:proofErr w:type="spellStart"/>
      <w:r w:rsidRPr="00B264EE">
        <w:t>Edenbaum</w:t>
      </w:r>
      <w:proofErr w:type="spellEnd"/>
      <w:r w:rsidR="00B264EE" w:rsidRPr="00B264EE">
        <w:t>, E.</w:t>
      </w:r>
      <w:r w:rsidRPr="00B264EE">
        <w:t xml:space="preserve">, </w:t>
      </w:r>
      <w:r w:rsidR="00B264EE" w:rsidRPr="00B264EE">
        <w:rPr>
          <w:b/>
          <w:bCs/>
          <w:color w:val="222222"/>
        </w:rPr>
        <w:t>Rice, T.B.,</w:t>
      </w:r>
      <w:r w:rsidR="00B264EE" w:rsidRPr="00B264EE">
        <w:rPr>
          <w:color w:val="222222"/>
        </w:rPr>
        <w:t xml:space="preserve"> Joiner, T.E.</w:t>
      </w:r>
      <w:r w:rsidRPr="00B264EE">
        <w:t xml:space="preserve">, </w:t>
      </w:r>
      <w:r w:rsidR="00B264EE" w:rsidRPr="00B264EE">
        <w:t xml:space="preserve">&amp; </w:t>
      </w:r>
      <w:proofErr w:type="spellStart"/>
      <w:r w:rsidR="00B264EE" w:rsidRPr="00B264EE">
        <w:t>Velotti</w:t>
      </w:r>
      <w:proofErr w:type="spellEnd"/>
      <w:r w:rsidR="00B264EE" w:rsidRPr="00B264EE">
        <w:t xml:space="preserve">, P. </w:t>
      </w:r>
      <w:r w:rsidRPr="00B264EE">
        <w:t xml:space="preserve">Suicidal ideation and its evaluation: A systematic review and validation of the </w:t>
      </w:r>
      <w:proofErr w:type="spellStart"/>
      <w:r w:rsidRPr="00B264EE">
        <w:t>MEntal</w:t>
      </w:r>
      <w:proofErr w:type="spellEnd"/>
      <w:r w:rsidRPr="00B264EE">
        <w:t xml:space="preserve"> states related to Suicidal Ideation Scale (MESIS)</w:t>
      </w:r>
      <w:r w:rsidR="00454BD5">
        <w:t xml:space="preserve">. </w:t>
      </w:r>
      <w:r w:rsidR="00454BD5" w:rsidRPr="00984844">
        <w:rPr>
          <w:bCs/>
        </w:rPr>
        <w:t>(In</w:t>
      </w:r>
      <w:r w:rsidR="00454BD5" w:rsidRPr="00984844">
        <w:t xml:space="preserve"> preparation)</w:t>
      </w:r>
    </w:p>
    <w:p w14:paraId="260AE855" w14:textId="77777777" w:rsidR="00621F15" w:rsidRDefault="00D5591C" w:rsidP="00621F15">
      <w:pPr>
        <w:pStyle w:val="NormalWeb"/>
      </w:pPr>
      <w:r w:rsidRPr="00B55F9A">
        <w:rPr>
          <w:color w:val="000000"/>
        </w:rPr>
        <w:t xml:space="preserve">Robison, M., Patel, T.A., </w:t>
      </w:r>
      <w:r w:rsidRPr="00B55F9A">
        <w:rPr>
          <w:b/>
          <w:bCs/>
          <w:color w:val="222222"/>
        </w:rPr>
        <w:t xml:space="preserve">Rice, T.B., </w:t>
      </w:r>
      <w:r w:rsidRPr="00B55F9A">
        <w:rPr>
          <w:color w:val="222222"/>
        </w:rPr>
        <w:t>Ross,</w:t>
      </w:r>
      <w:r w:rsidRPr="00B55F9A">
        <w:rPr>
          <w:b/>
          <w:bCs/>
          <w:color w:val="222222"/>
        </w:rPr>
        <w:t xml:space="preserve"> </w:t>
      </w:r>
      <w:r w:rsidRPr="00B55F9A">
        <w:rPr>
          <w:color w:val="000000"/>
        </w:rPr>
        <w:t xml:space="preserve">P.C., </w:t>
      </w:r>
      <w:proofErr w:type="spellStart"/>
      <w:r w:rsidRPr="00B55F9A">
        <w:rPr>
          <w:color w:val="242424"/>
          <w:shd w:val="clear" w:color="auto" w:fill="FFFFFF"/>
        </w:rPr>
        <w:t>Velimirovic</w:t>
      </w:r>
      <w:proofErr w:type="spellEnd"/>
      <w:r w:rsidRPr="00B55F9A">
        <w:rPr>
          <w:color w:val="242424"/>
          <w:shd w:val="clear" w:color="auto" w:fill="FFFFFF"/>
        </w:rPr>
        <w:t xml:space="preserve">, M., </w:t>
      </w:r>
      <w:r w:rsidRPr="00B55F9A">
        <w:rPr>
          <w:color w:val="000000"/>
        </w:rPr>
        <w:t xml:space="preserve">&amp; </w:t>
      </w:r>
      <w:r w:rsidRPr="00B55F9A">
        <w:rPr>
          <w:color w:val="222222"/>
        </w:rPr>
        <w:t>Joiner, T.E.</w:t>
      </w:r>
      <w:r w:rsidRPr="00B55F9A">
        <w:rPr>
          <w:color w:val="242424"/>
          <w:shd w:val="clear" w:color="auto" w:fill="FFFFFF"/>
        </w:rPr>
        <w:t xml:space="preserve"> </w:t>
      </w:r>
      <w:r w:rsidRPr="00B55F9A">
        <w:t>Cognitive Anxiety Sensitivity: Invariance, Longitudinal Course, and Associations with Suicide Risk in a Large Military Sample. (In preparation)</w:t>
      </w:r>
    </w:p>
    <w:p w14:paraId="153A52A3" w14:textId="49521E86" w:rsidR="002B7712" w:rsidRDefault="002B7712" w:rsidP="00621F15">
      <w:pPr>
        <w:pStyle w:val="NormalWeb"/>
      </w:pPr>
      <w:r w:rsidRPr="00984844">
        <w:t>Campione</w:t>
      </w:r>
      <w:r w:rsidR="00DE3BDC" w:rsidRPr="00984844">
        <w:t xml:space="preserve">, M., </w:t>
      </w:r>
      <w:r w:rsidR="001E5253" w:rsidRPr="00984844">
        <w:rPr>
          <w:b/>
          <w:bCs/>
          <w:color w:val="222222"/>
        </w:rPr>
        <w:t xml:space="preserve">Rice, T.B., </w:t>
      </w:r>
      <w:r w:rsidR="00D960E5" w:rsidRPr="00984844">
        <w:rPr>
          <w:shd w:val="clear" w:color="auto" w:fill="FFFFFF"/>
        </w:rPr>
        <w:t>Hom</w:t>
      </w:r>
      <w:r w:rsidR="00D960E5" w:rsidRPr="00984844">
        <w:rPr>
          <w:bCs/>
        </w:rPr>
        <w:t xml:space="preserve">, M., </w:t>
      </w:r>
      <w:r w:rsidR="00984844" w:rsidRPr="00984844">
        <w:rPr>
          <w:color w:val="222222"/>
        </w:rPr>
        <w:t>Joiner, T.E.</w:t>
      </w:r>
      <w:r w:rsidR="00984844" w:rsidRPr="00984844">
        <w:t xml:space="preserve">, &amp; </w:t>
      </w:r>
      <w:r w:rsidR="00984844" w:rsidRPr="00984844">
        <w:rPr>
          <w:color w:val="000000"/>
        </w:rPr>
        <w:t xml:space="preserve">Stanley, I.H. </w:t>
      </w:r>
      <w:r w:rsidR="00621F15" w:rsidRPr="00984844">
        <w:rPr>
          <w:bCs/>
        </w:rPr>
        <w:t>Reducing Help-Seeking Stigma in Active-Duty Military Service Members at Elevated Suicide Risk: A Randomized Control Trial</w:t>
      </w:r>
      <w:r w:rsidR="00454BD5">
        <w:rPr>
          <w:bCs/>
        </w:rPr>
        <w:t>.</w:t>
      </w:r>
      <w:r w:rsidR="00621F15" w:rsidRPr="00984844">
        <w:rPr>
          <w:bCs/>
        </w:rPr>
        <w:t xml:space="preserve"> </w:t>
      </w:r>
      <w:r w:rsidR="00DE3BDC" w:rsidRPr="00984844">
        <w:rPr>
          <w:bCs/>
        </w:rPr>
        <w:t>(In</w:t>
      </w:r>
      <w:r w:rsidR="00DE3BDC" w:rsidRPr="00984844">
        <w:t xml:space="preserve"> preparation)</w:t>
      </w:r>
    </w:p>
    <w:p w14:paraId="0DEA9D38" w14:textId="58961CF4" w:rsidR="000D0BEF" w:rsidRDefault="005465B3" w:rsidP="00786C23">
      <w:r w:rsidRPr="00EE1AB7">
        <w:rPr>
          <w:b/>
          <w:bCs/>
          <w:color w:val="222222"/>
        </w:rPr>
        <w:t xml:space="preserve">Rice, T.B., </w:t>
      </w:r>
      <w:r w:rsidR="00C75B1A" w:rsidRPr="00EE1AB7">
        <w:t xml:space="preserve">Robertson, </w:t>
      </w:r>
      <w:r w:rsidR="00F75157" w:rsidRPr="00EE1AB7">
        <w:t xml:space="preserve">L., </w:t>
      </w:r>
      <w:proofErr w:type="spellStart"/>
      <w:r w:rsidR="00C75B1A" w:rsidRPr="00EE1AB7">
        <w:t>Broshek</w:t>
      </w:r>
      <w:proofErr w:type="spellEnd"/>
      <w:r w:rsidR="00C75B1A" w:rsidRPr="00EE1AB7">
        <w:t>,</w:t>
      </w:r>
      <w:r w:rsidR="00F75157" w:rsidRPr="00EE1AB7">
        <w:t xml:space="preserve"> K., </w:t>
      </w:r>
      <w:r w:rsidR="00C75B1A" w:rsidRPr="00EE1AB7">
        <w:t xml:space="preserve">Kurtz, </w:t>
      </w:r>
      <w:r w:rsidR="00F75157" w:rsidRPr="00EE1AB7">
        <w:t xml:space="preserve">A.J., </w:t>
      </w:r>
      <w:r w:rsidR="00786C23" w:rsidRPr="00EE1AB7">
        <w:rPr>
          <w:rFonts w:eastAsia="Times New Roman"/>
          <w:color w:val="222222"/>
        </w:rPr>
        <w:t>Udupa, N.S.</w:t>
      </w:r>
      <w:r w:rsidR="00786C23" w:rsidRPr="00EE1AB7">
        <w:t xml:space="preserve">, </w:t>
      </w:r>
      <w:r w:rsidR="00015E96">
        <w:t xml:space="preserve">Eaton, </w:t>
      </w:r>
      <w:r w:rsidR="00471AA4">
        <w:t xml:space="preserve">N.R., </w:t>
      </w:r>
      <w:r w:rsidR="00786C23" w:rsidRPr="00EE1AB7">
        <w:rPr>
          <w:color w:val="222222"/>
        </w:rPr>
        <w:t>Joiner, T.E</w:t>
      </w:r>
      <w:r w:rsidR="00C75B1A" w:rsidRPr="00EE1AB7">
        <w:t>., &amp; Jeon</w:t>
      </w:r>
      <w:proofErr w:type="gramStart"/>
      <w:r w:rsidR="00C75B1A" w:rsidRPr="00EE1AB7">
        <w:t>, M.</w:t>
      </w:r>
      <w:r w:rsidR="00786C23" w:rsidRPr="00EE1AB7">
        <w:t>E</w:t>
      </w:r>
      <w:r w:rsidR="00C75B1A" w:rsidRPr="00EE1AB7">
        <w:t>.</w:t>
      </w:r>
      <w:proofErr w:type="gramEnd"/>
      <w:r w:rsidRPr="00EE1AB7">
        <w:t xml:space="preserve"> Modeling the Pathway Between Minority Stressors, Internalized Distress, and Suicidal Thoughts and Behaviors in Sexual Minority Adults</w:t>
      </w:r>
      <w:r>
        <w:t xml:space="preserve">. </w:t>
      </w:r>
      <w:r w:rsidRPr="00D968A4">
        <w:t>(In preparation)</w:t>
      </w:r>
    </w:p>
    <w:p w14:paraId="658DB473" w14:textId="77777777" w:rsidR="00E44AD8" w:rsidRDefault="00E44AD8" w:rsidP="00786C23"/>
    <w:p w14:paraId="1B77B7A0" w14:textId="3F0300CB" w:rsidR="00E00397" w:rsidRPr="00B55F9A" w:rsidRDefault="00E44AD8" w:rsidP="00E00397">
      <w:r w:rsidRPr="00E00397">
        <w:rPr>
          <w:b/>
          <w:bCs/>
        </w:rPr>
        <w:t>Rice, T.B.,</w:t>
      </w:r>
      <w:r>
        <w:t xml:space="preserve"> </w:t>
      </w:r>
      <w:r w:rsidR="00C1211E">
        <w:rPr>
          <w:rFonts w:eastAsia="Times New Roman"/>
        </w:rPr>
        <w:t xml:space="preserve">Robinson, M., </w:t>
      </w:r>
      <w:proofErr w:type="spellStart"/>
      <w:r w:rsidR="00C1211E" w:rsidRPr="00D968A4">
        <w:rPr>
          <w:color w:val="242424"/>
          <w:shd w:val="clear" w:color="auto" w:fill="FFFFFF"/>
        </w:rPr>
        <w:t>Velimirovic</w:t>
      </w:r>
      <w:proofErr w:type="spellEnd"/>
      <w:r w:rsidR="00C1211E" w:rsidRPr="00D968A4">
        <w:rPr>
          <w:color w:val="242424"/>
          <w:shd w:val="clear" w:color="auto" w:fill="FFFFFF"/>
        </w:rPr>
        <w:t>, M.,</w:t>
      </w:r>
      <w:r w:rsidR="00C1211E">
        <w:rPr>
          <w:color w:val="242424"/>
          <w:shd w:val="clear" w:color="auto" w:fill="FFFFFF"/>
        </w:rPr>
        <w:t xml:space="preserve"> Campione, M., &amp; </w:t>
      </w:r>
      <w:r w:rsidR="00C1211E" w:rsidRPr="00EE1AB7">
        <w:rPr>
          <w:color w:val="222222"/>
        </w:rPr>
        <w:t>Joiner, T.E</w:t>
      </w:r>
      <w:r w:rsidR="00C1211E" w:rsidRPr="00EE1AB7">
        <w:t>.</w:t>
      </w:r>
      <w:r w:rsidR="00C1211E">
        <w:t xml:space="preserve"> </w:t>
      </w:r>
      <w:r w:rsidR="00E00397" w:rsidRPr="006B2701">
        <w:t>The Longitudinal Relationship Between Insomnia, Anxiety Sensitivity Cognitive Concerns, and Suicidal Ideation in U.S. Military Personnel</w:t>
      </w:r>
      <w:r w:rsidR="00E00397">
        <w:t xml:space="preserve">. (In </w:t>
      </w:r>
      <w:r w:rsidR="00E00397" w:rsidRPr="00B55F9A">
        <w:t>preparation)</w:t>
      </w:r>
    </w:p>
    <w:p w14:paraId="27F52485" w14:textId="77777777" w:rsidR="00786C23" w:rsidRPr="00786C23" w:rsidRDefault="00786C23" w:rsidP="00786C23">
      <w:pPr>
        <w:rPr>
          <w:b/>
          <w:bCs/>
        </w:rPr>
      </w:pPr>
    </w:p>
    <w:p w14:paraId="64A9F001" w14:textId="76D0B029" w:rsidR="003107A5" w:rsidRPr="00C77437" w:rsidRDefault="003107A5" w:rsidP="003107A5">
      <w:pPr>
        <w:rPr>
          <w:rFonts w:eastAsia="Times New Roman"/>
        </w:rPr>
      </w:pPr>
      <w:r w:rsidRPr="00776641">
        <w:rPr>
          <w:rFonts w:eastAsia="Times New Roman"/>
          <w:b/>
        </w:rPr>
        <w:t>Rice, T. B.</w:t>
      </w:r>
      <w:r w:rsidRPr="006C7594">
        <w:rPr>
          <w:rFonts w:eastAsia="Times New Roman"/>
        </w:rPr>
        <w:t xml:space="preserve"> Defining Insanity: The Connection between Psychiatric Disorders, Substance Use, and Violent Crime</w:t>
      </w:r>
      <w:r w:rsidR="0013408C">
        <w:rPr>
          <w:rFonts w:eastAsia="Times New Roman"/>
        </w:rPr>
        <w:t>.</w:t>
      </w:r>
      <w:r w:rsidRPr="006C7594">
        <w:rPr>
          <w:rFonts w:eastAsia="Times New Roman"/>
        </w:rPr>
        <w:t xml:space="preserve"> (2020, April</w:t>
      </w:r>
      <w:r w:rsidR="006F38C4">
        <w:rPr>
          <w:rFonts w:eastAsia="Times New Roman"/>
        </w:rPr>
        <w:t xml:space="preserve">; </w:t>
      </w:r>
      <w:r>
        <w:rPr>
          <w:rFonts w:eastAsia="Times New Roman"/>
        </w:rPr>
        <w:t>Honors Thesis</w:t>
      </w:r>
      <w:r w:rsidR="006F38C4">
        <w:rPr>
          <w:rFonts w:eastAsia="Times New Roman"/>
        </w:rPr>
        <w:t>)</w:t>
      </w:r>
      <w:r>
        <w:rPr>
          <w:rFonts w:eastAsia="Times New Roman"/>
        </w:rPr>
        <w:t xml:space="preserve"> </w:t>
      </w:r>
    </w:p>
    <w:p w14:paraId="2E0F467C" w14:textId="77777777" w:rsidR="00160E3B" w:rsidRDefault="00160E3B" w:rsidP="003107A5">
      <w:pPr>
        <w:rPr>
          <w:rFonts w:eastAsia="Times New Roman"/>
          <w:b/>
          <w:sz w:val="28"/>
          <w:szCs w:val="28"/>
        </w:rPr>
      </w:pPr>
    </w:p>
    <w:p w14:paraId="6669488D" w14:textId="19D57C53" w:rsidR="003107A5" w:rsidRDefault="003107A5" w:rsidP="003107A5">
      <w:pPr>
        <w:rPr>
          <w:rFonts w:eastAsia="Times New Roman"/>
          <w:b/>
          <w:sz w:val="28"/>
          <w:szCs w:val="28"/>
        </w:rPr>
      </w:pPr>
      <w:r w:rsidRPr="006C7594">
        <w:rPr>
          <w:rFonts w:eastAsia="Times New Roman"/>
          <w:b/>
          <w:sz w:val="28"/>
          <w:szCs w:val="28"/>
        </w:rPr>
        <w:t>PRESENTATIONS</w:t>
      </w:r>
    </w:p>
    <w:p w14:paraId="248BAE31" w14:textId="77777777" w:rsidR="002234BB" w:rsidRDefault="00F4331B" w:rsidP="003107A5">
      <w:r>
        <w:pict w14:anchorId="71A786CF">
          <v:rect id="_x0000_i1033" style="width:0;height:1.5pt" o:hralign="center" o:bullet="t" o:hrstd="t" o:hr="t" fillcolor="#a0a0a0" stroked="f"/>
        </w:pict>
      </w:r>
    </w:p>
    <w:p w14:paraId="3CB83B73" w14:textId="77777777" w:rsidR="003E287E" w:rsidRPr="00E0741B" w:rsidRDefault="003E287E" w:rsidP="003E287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 w:rsidRPr="00994B0B">
        <w:rPr>
          <w:color w:val="242424"/>
          <w:bdr w:val="none" w:sz="0" w:space="0" w:color="auto" w:frame="1"/>
        </w:rPr>
        <w:t xml:space="preserve">Diefenbach, G. J., Lord, K. A., Stubbing, J., Rudd, M. D., Levy, H. C., Worden, B., Sain, K. S., </w:t>
      </w:r>
      <w:proofErr w:type="spellStart"/>
      <w:r w:rsidRPr="00994B0B">
        <w:rPr>
          <w:color w:val="242424"/>
          <w:bdr w:val="none" w:sz="0" w:space="0" w:color="auto" w:frame="1"/>
        </w:rPr>
        <w:t>Bimstein</w:t>
      </w:r>
      <w:proofErr w:type="spellEnd"/>
      <w:r w:rsidRPr="00994B0B">
        <w:rPr>
          <w:color w:val="242424"/>
          <w:bdr w:val="none" w:sz="0" w:space="0" w:color="auto" w:frame="1"/>
        </w:rPr>
        <w:t xml:space="preserve">, J. G., </w:t>
      </w:r>
      <w:r w:rsidRPr="00994B0B">
        <w:rPr>
          <w:b/>
          <w:bCs/>
          <w:color w:val="242424"/>
          <w:bdr w:val="none" w:sz="0" w:space="0" w:color="auto" w:frame="1"/>
        </w:rPr>
        <w:t>Rice, T. B.,</w:t>
      </w:r>
      <w:r w:rsidRPr="00994B0B">
        <w:rPr>
          <w:color w:val="242424"/>
          <w:bdr w:val="none" w:sz="0" w:space="0" w:color="auto" w:frame="1"/>
        </w:rPr>
        <w:t xml:space="preserve"> Everhardt, K., Gueorguieva, R., &amp; Tolin, D. F. (2024, November). </w:t>
      </w:r>
      <w:r w:rsidRPr="00994B0B">
        <w:rPr>
          <w:i/>
          <w:iCs/>
          <w:color w:val="242424"/>
          <w:bdr w:val="none" w:sz="0" w:space="0" w:color="auto" w:frame="1"/>
        </w:rPr>
        <w:t>Brief Cognitive-Behavioral Therapy for Suicidal Inpatients: A Randomized Clinical Trial</w:t>
      </w:r>
      <w:r w:rsidRPr="00994B0B">
        <w:rPr>
          <w:color w:val="242424"/>
          <w:bdr w:val="none" w:sz="0" w:space="0" w:color="auto" w:frame="1"/>
        </w:rPr>
        <w:t>. In D. Tolin (Chair), Reducing Suicide Reattempts in Hospitalized Patients: The Institute of Living Suicide Prevention Project. Paper to be presented at the 58</w:t>
      </w:r>
      <w:r w:rsidRPr="00994B0B">
        <w:rPr>
          <w:color w:val="242424"/>
          <w:bdr w:val="none" w:sz="0" w:space="0" w:color="auto" w:frame="1"/>
          <w:vertAlign w:val="superscript"/>
        </w:rPr>
        <w:t>th</w:t>
      </w:r>
      <w:r w:rsidRPr="00994B0B">
        <w:rPr>
          <w:color w:val="242424"/>
          <w:bdr w:val="none" w:sz="0" w:space="0" w:color="auto" w:frame="1"/>
        </w:rPr>
        <w:t xml:space="preserve"> annual meeting of the Association for Behavioral and Cognitive Therapies, Philadelphia, PA.</w:t>
      </w:r>
    </w:p>
    <w:p w14:paraId="5ED2168E" w14:textId="77777777" w:rsidR="003E287E" w:rsidRDefault="003E287E" w:rsidP="0002330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14:paraId="1CD35039" w14:textId="4A17D8D4" w:rsidR="003E287E" w:rsidRDefault="00023308" w:rsidP="0002330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42424"/>
          <w:shd w:val="clear" w:color="auto" w:fill="FFFFFF"/>
        </w:rPr>
      </w:pPr>
      <w:r w:rsidRPr="0099446F">
        <w:rPr>
          <w:b/>
        </w:rPr>
        <w:t>Rice, T. B.,</w:t>
      </w:r>
      <w:r w:rsidRPr="0099446F">
        <w:t xml:space="preserve"> </w:t>
      </w:r>
      <w:r w:rsidRPr="00D968A4">
        <w:rPr>
          <w:color w:val="000000"/>
        </w:rPr>
        <w:t xml:space="preserve">Robison, M., </w:t>
      </w:r>
      <w:proofErr w:type="spellStart"/>
      <w:r w:rsidRPr="00D968A4">
        <w:rPr>
          <w:color w:val="242424"/>
          <w:shd w:val="clear" w:color="auto" w:fill="FFFFFF"/>
        </w:rPr>
        <w:t>Velimirovic</w:t>
      </w:r>
      <w:proofErr w:type="spellEnd"/>
      <w:r w:rsidRPr="00D968A4">
        <w:rPr>
          <w:color w:val="242424"/>
          <w:shd w:val="clear" w:color="auto" w:fill="FFFFFF"/>
        </w:rPr>
        <w:t>, M.,</w:t>
      </w:r>
      <w:r>
        <w:rPr>
          <w:color w:val="242424"/>
          <w:shd w:val="clear" w:color="auto" w:fill="FFFFFF"/>
        </w:rPr>
        <w:t xml:space="preserve"> </w:t>
      </w:r>
      <w:r w:rsidRPr="0099446F">
        <w:t xml:space="preserve">&amp; </w:t>
      </w:r>
      <w:r w:rsidRPr="73C889B2">
        <w:rPr>
          <w:color w:val="222222"/>
        </w:rPr>
        <w:t>Joiner, T.E</w:t>
      </w:r>
      <w:r w:rsidRPr="0099446F">
        <w:t xml:space="preserve">. </w:t>
      </w:r>
      <w:r>
        <w:t xml:space="preserve">(2024, November). </w:t>
      </w:r>
      <w:r w:rsidRPr="00EA1179">
        <w:rPr>
          <w:i/>
          <w:iCs/>
        </w:rPr>
        <w:t>The Longitudinal Relationship Between Anxiety Sensitivity Cognitive Concerns, Insomnia, and Suicidal Ideation in U.S. Military Personnel</w:t>
      </w:r>
      <w:r>
        <w:t xml:space="preserve">. </w:t>
      </w:r>
      <w:r w:rsidRPr="0099446F">
        <w:t>Poster accepted for presentation</w:t>
      </w:r>
      <w:r w:rsidRPr="006C7594">
        <w:t xml:space="preserve"> at </w:t>
      </w:r>
      <w:r w:rsidRPr="00E0741B">
        <w:rPr>
          <w:color w:val="242424"/>
          <w:shd w:val="clear" w:color="auto" w:fill="FFFFFF"/>
        </w:rPr>
        <w:t>the 58</w:t>
      </w:r>
      <w:r w:rsidRPr="0061567D">
        <w:rPr>
          <w:color w:val="242424"/>
          <w:shd w:val="clear" w:color="auto" w:fill="FFFFFF"/>
          <w:vertAlign w:val="superscript"/>
        </w:rPr>
        <w:t>th</w:t>
      </w:r>
      <w:r w:rsidRPr="00E0741B">
        <w:rPr>
          <w:color w:val="242424"/>
          <w:shd w:val="clear" w:color="auto" w:fill="FFFFFF"/>
        </w:rPr>
        <w:t xml:space="preserve"> annual meeting of the Association for Behavioral and Cognitive Therapies, Philadelphia, PA.</w:t>
      </w:r>
    </w:p>
    <w:p w14:paraId="3C234638" w14:textId="77777777" w:rsidR="006979E2" w:rsidRDefault="006979E2" w:rsidP="0002330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42424"/>
          <w:shd w:val="clear" w:color="auto" w:fill="FFFFFF"/>
        </w:rPr>
      </w:pPr>
    </w:p>
    <w:p w14:paraId="3D085849" w14:textId="0A3B3365" w:rsidR="00E0741B" w:rsidRDefault="00D131B4" w:rsidP="006979E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42424"/>
          <w:shd w:val="clear" w:color="auto" w:fill="FFFFFF"/>
        </w:rPr>
      </w:pPr>
      <w:r>
        <w:rPr>
          <w:color w:val="242424"/>
          <w:shd w:val="clear" w:color="auto" w:fill="FFFFFF"/>
        </w:rPr>
        <w:t>Campione</w:t>
      </w:r>
      <w:r w:rsidR="00EC039D">
        <w:rPr>
          <w:color w:val="242424"/>
          <w:shd w:val="clear" w:color="auto" w:fill="FFFFFF"/>
        </w:rPr>
        <w:t xml:space="preserve">, M., </w:t>
      </w:r>
      <w:r w:rsidR="00332F06" w:rsidRPr="0099446F">
        <w:rPr>
          <w:b/>
        </w:rPr>
        <w:t>Rice, T. B.,</w:t>
      </w:r>
      <w:r w:rsidR="00332F06" w:rsidRPr="0099446F">
        <w:t xml:space="preserve"> </w:t>
      </w:r>
      <w:r w:rsidR="00332F06">
        <w:t xml:space="preserve">Tomm, B., </w:t>
      </w:r>
      <w:r w:rsidR="006979E2" w:rsidRPr="00B55F9A">
        <w:rPr>
          <w:color w:val="000000"/>
        </w:rPr>
        <w:t xml:space="preserve">Stanley, I.H., </w:t>
      </w:r>
      <w:r w:rsidR="006979E2" w:rsidRPr="0099446F">
        <w:t xml:space="preserve">&amp; </w:t>
      </w:r>
      <w:r w:rsidR="006979E2" w:rsidRPr="73C889B2">
        <w:rPr>
          <w:color w:val="222222"/>
        </w:rPr>
        <w:t>Joiner, T.E</w:t>
      </w:r>
      <w:r w:rsidR="006979E2" w:rsidRPr="0099446F">
        <w:t xml:space="preserve">. </w:t>
      </w:r>
      <w:r w:rsidR="006979E2">
        <w:t>(2024, November).</w:t>
      </w:r>
      <w:r w:rsidR="00EC039D">
        <w:rPr>
          <w:color w:val="242424"/>
          <w:shd w:val="clear" w:color="auto" w:fill="FFFFFF"/>
        </w:rPr>
        <w:t xml:space="preserve"> </w:t>
      </w:r>
      <w:r w:rsidR="00EC039D" w:rsidRPr="00EC039D">
        <w:rPr>
          <w:i/>
          <w:iCs/>
          <w:color w:val="242424"/>
          <w:shd w:val="clear" w:color="auto" w:fill="FFFFFF"/>
        </w:rPr>
        <w:t>Reducing Help-seeking Stigma in Military Service Members at Elevated Suicide Risk: A Randomized Control Trial</w:t>
      </w:r>
      <w:r w:rsidR="006979E2">
        <w:rPr>
          <w:i/>
          <w:iCs/>
          <w:color w:val="242424"/>
          <w:shd w:val="clear" w:color="auto" w:fill="FFFFFF"/>
        </w:rPr>
        <w:t xml:space="preserve">. </w:t>
      </w:r>
      <w:r w:rsidR="006979E2" w:rsidRPr="0099446F">
        <w:t>Poster accepted for presentation</w:t>
      </w:r>
      <w:r w:rsidR="006979E2" w:rsidRPr="006C7594">
        <w:t xml:space="preserve"> at </w:t>
      </w:r>
      <w:r w:rsidR="006979E2" w:rsidRPr="00E0741B">
        <w:rPr>
          <w:color w:val="242424"/>
          <w:shd w:val="clear" w:color="auto" w:fill="FFFFFF"/>
        </w:rPr>
        <w:t>the 58</w:t>
      </w:r>
      <w:r w:rsidR="006979E2" w:rsidRPr="0061567D">
        <w:rPr>
          <w:color w:val="242424"/>
          <w:shd w:val="clear" w:color="auto" w:fill="FFFFFF"/>
          <w:vertAlign w:val="superscript"/>
        </w:rPr>
        <w:t>th</w:t>
      </w:r>
      <w:r w:rsidR="006979E2" w:rsidRPr="00E0741B">
        <w:rPr>
          <w:color w:val="242424"/>
          <w:shd w:val="clear" w:color="auto" w:fill="FFFFFF"/>
        </w:rPr>
        <w:t xml:space="preserve"> annual meeting of the Association for Behavioral and Cognitive Therapies, Philadelphia, PA.</w:t>
      </w:r>
    </w:p>
    <w:p w14:paraId="344A2E7B" w14:textId="77777777" w:rsidR="006979E2" w:rsidRPr="006979E2" w:rsidRDefault="006979E2" w:rsidP="006979E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42424"/>
          <w:shd w:val="clear" w:color="auto" w:fill="FFFFFF"/>
        </w:rPr>
      </w:pPr>
    </w:p>
    <w:p w14:paraId="644B9276" w14:textId="62ED4B92" w:rsidR="00C84717" w:rsidRDefault="00C84717" w:rsidP="00994B0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42424"/>
          <w:shd w:val="clear" w:color="auto" w:fill="FFFFFF"/>
        </w:rPr>
      </w:pPr>
      <w:r w:rsidRPr="00C84717">
        <w:rPr>
          <w:color w:val="242424"/>
          <w:shd w:val="clear" w:color="auto" w:fill="FFFFFF"/>
        </w:rPr>
        <w:t xml:space="preserve">Black, S., Stubbing, J., Collett, S., Lord, K., Everhardt, K., </w:t>
      </w:r>
      <w:r w:rsidRPr="00C84717">
        <w:rPr>
          <w:b/>
          <w:bCs/>
          <w:color w:val="242424"/>
          <w:shd w:val="clear" w:color="auto" w:fill="FFFFFF"/>
        </w:rPr>
        <w:t>Rice, T.,</w:t>
      </w:r>
      <w:r w:rsidRPr="00C84717">
        <w:rPr>
          <w:color w:val="242424"/>
          <w:shd w:val="clear" w:color="auto" w:fill="FFFFFF"/>
        </w:rPr>
        <w:t xml:space="preserve"> Saunders, L., Tolin, D., &amp; Diefenbach, G. (2024, November). </w:t>
      </w:r>
      <w:r w:rsidRPr="00C84717">
        <w:rPr>
          <w:i/>
          <w:iCs/>
          <w:color w:val="242424"/>
          <w:shd w:val="clear" w:color="auto" w:fill="FFFFFF"/>
        </w:rPr>
        <w:t>Gender Minority Stress: Associations with Depression, Anxiety, and Suicidal Ideation in a Clinical Sample</w:t>
      </w:r>
      <w:r w:rsidRPr="00C84717">
        <w:rPr>
          <w:color w:val="242424"/>
          <w:shd w:val="clear" w:color="auto" w:fill="FFFFFF"/>
        </w:rPr>
        <w:t xml:space="preserve">. </w:t>
      </w:r>
      <w:r w:rsidR="003A54CB" w:rsidRPr="0099446F">
        <w:t>Poster accepted for presentation</w:t>
      </w:r>
      <w:r w:rsidR="003A54CB" w:rsidRPr="006C7594">
        <w:t xml:space="preserve"> at </w:t>
      </w:r>
      <w:r w:rsidRPr="00C84717">
        <w:rPr>
          <w:color w:val="242424"/>
          <w:shd w:val="clear" w:color="auto" w:fill="FFFFFF"/>
        </w:rPr>
        <w:t>the 58</w:t>
      </w:r>
      <w:r w:rsidRPr="0061567D">
        <w:rPr>
          <w:color w:val="242424"/>
          <w:shd w:val="clear" w:color="auto" w:fill="FFFFFF"/>
          <w:vertAlign w:val="superscript"/>
        </w:rPr>
        <w:t>th</w:t>
      </w:r>
      <w:r w:rsidRPr="00C84717">
        <w:rPr>
          <w:color w:val="242424"/>
          <w:shd w:val="clear" w:color="auto" w:fill="FFFFFF"/>
        </w:rPr>
        <w:t xml:space="preserve"> annual meeting of the Association for Behavioral and Cognitive Therapies, Philadelphia, PA.</w:t>
      </w:r>
    </w:p>
    <w:p w14:paraId="04E8920B" w14:textId="77777777" w:rsidR="00E0741B" w:rsidRDefault="00E0741B" w:rsidP="00994B0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42424"/>
          <w:shd w:val="clear" w:color="auto" w:fill="FFFFFF"/>
        </w:rPr>
      </w:pPr>
    </w:p>
    <w:p w14:paraId="0A214AF7" w14:textId="74BFE8BD" w:rsidR="00E0741B" w:rsidRPr="00E0741B" w:rsidRDefault="00E0741B" w:rsidP="00994B0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42424"/>
          <w:bdr w:val="none" w:sz="0" w:space="0" w:color="auto" w:frame="1"/>
        </w:rPr>
      </w:pPr>
      <w:r w:rsidRPr="00E0741B">
        <w:rPr>
          <w:color w:val="242424"/>
          <w:shd w:val="clear" w:color="auto" w:fill="FFFFFF"/>
        </w:rPr>
        <w:t xml:space="preserve">Black, S., Stubbing, J., Collett, S., Everhardt, K., </w:t>
      </w:r>
      <w:r w:rsidRPr="006F5EF3">
        <w:rPr>
          <w:b/>
          <w:bCs/>
          <w:color w:val="242424"/>
          <w:shd w:val="clear" w:color="auto" w:fill="FFFFFF"/>
        </w:rPr>
        <w:t>Rice, T.,</w:t>
      </w:r>
      <w:r w:rsidRPr="00E0741B">
        <w:rPr>
          <w:color w:val="242424"/>
          <w:shd w:val="clear" w:color="auto" w:fill="FFFFFF"/>
        </w:rPr>
        <w:t xml:space="preserve"> Saunders, L., Tolin, D., &amp; Diefenbach, G. (2024, November). </w:t>
      </w:r>
      <w:r w:rsidRPr="00E0741B">
        <w:rPr>
          <w:i/>
          <w:iCs/>
          <w:color w:val="242424"/>
          <w:shd w:val="clear" w:color="auto" w:fill="FFFFFF"/>
        </w:rPr>
        <w:t>Minority Stress and Affirmation Related to Legal-Preferred Name Consistency in a Gender Diverse Inpatient Sample</w:t>
      </w:r>
      <w:r w:rsidRPr="00E0741B">
        <w:rPr>
          <w:color w:val="242424"/>
          <w:shd w:val="clear" w:color="auto" w:fill="FFFFFF"/>
        </w:rPr>
        <w:t xml:space="preserve">. </w:t>
      </w:r>
      <w:r w:rsidR="003A54CB" w:rsidRPr="0099446F">
        <w:t>Poster accepted for presentation</w:t>
      </w:r>
      <w:r w:rsidR="003A54CB" w:rsidRPr="006C7594">
        <w:t xml:space="preserve"> at </w:t>
      </w:r>
      <w:r w:rsidRPr="00E0741B">
        <w:rPr>
          <w:color w:val="242424"/>
          <w:shd w:val="clear" w:color="auto" w:fill="FFFFFF"/>
        </w:rPr>
        <w:t>the 58</w:t>
      </w:r>
      <w:r w:rsidRPr="0061567D">
        <w:rPr>
          <w:color w:val="242424"/>
          <w:shd w:val="clear" w:color="auto" w:fill="FFFFFF"/>
          <w:vertAlign w:val="superscript"/>
        </w:rPr>
        <w:t>th</w:t>
      </w:r>
      <w:r w:rsidRPr="00E0741B">
        <w:rPr>
          <w:color w:val="242424"/>
          <w:shd w:val="clear" w:color="auto" w:fill="FFFFFF"/>
        </w:rPr>
        <w:t xml:space="preserve"> annual meeting of the Association for Behavioral and Cognitive Therapies, Philadelphia, PA.</w:t>
      </w:r>
    </w:p>
    <w:p w14:paraId="6C5E6234" w14:textId="77777777" w:rsidR="00203E4F" w:rsidRDefault="00203E4F" w:rsidP="003107A5">
      <w:pPr>
        <w:rPr>
          <w:b/>
        </w:rPr>
      </w:pPr>
    </w:p>
    <w:p w14:paraId="54241C84" w14:textId="267B89B3" w:rsidR="002234BB" w:rsidRPr="002234BB" w:rsidRDefault="002234BB" w:rsidP="003107A5">
      <w:r w:rsidRPr="0099446F">
        <w:rPr>
          <w:b/>
        </w:rPr>
        <w:t>Rice, T. B.,</w:t>
      </w:r>
      <w:r w:rsidRPr="0099446F">
        <w:t xml:space="preserve"> </w:t>
      </w:r>
      <w:r w:rsidRPr="00D968A4">
        <w:rPr>
          <w:color w:val="000000"/>
        </w:rPr>
        <w:t xml:space="preserve">Robison, M., </w:t>
      </w:r>
      <w:proofErr w:type="spellStart"/>
      <w:r w:rsidRPr="00D968A4">
        <w:rPr>
          <w:color w:val="242424"/>
          <w:shd w:val="clear" w:color="auto" w:fill="FFFFFF"/>
        </w:rPr>
        <w:t>Velimirovic</w:t>
      </w:r>
      <w:proofErr w:type="spellEnd"/>
      <w:r w:rsidRPr="00D968A4">
        <w:rPr>
          <w:color w:val="242424"/>
          <w:shd w:val="clear" w:color="auto" w:fill="FFFFFF"/>
        </w:rPr>
        <w:t>, M.,</w:t>
      </w:r>
      <w:r>
        <w:rPr>
          <w:color w:val="242424"/>
          <w:shd w:val="clear" w:color="auto" w:fill="FFFFFF"/>
        </w:rPr>
        <w:t xml:space="preserve"> </w:t>
      </w:r>
      <w:r w:rsidRPr="0099446F">
        <w:t xml:space="preserve">&amp; </w:t>
      </w:r>
      <w:r w:rsidRPr="73C889B2">
        <w:rPr>
          <w:rFonts w:eastAsia="Times New Roman"/>
          <w:color w:val="222222"/>
        </w:rPr>
        <w:t>Joiner, T.E</w:t>
      </w:r>
      <w:r w:rsidRPr="0099446F">
        <w:t>. (202</w:t>
      </w:r>
      <w:r>
        <w:t>4</w:t>
      </w:r>
      <w:r w:rsidRPr="0099446F">
        <w:t xml:space="preserve">, </w:t>
      </w:r>
      <w:r w:rsidR="00EA62A2">
        <w:t>April</w:t>
      </w:r>
      <w:r w:rsidRPr="0099446F">
        <w:t xml:space="preserve">). </w:t>
      </w:r>
      <w:r w:rsidR="00731F56" w:rsidRPr="003136F9">
        <w:t>Insomnia, Anxiety Sensitivity Cognitive Concerns, and Suicidal Ideation in the Military</w:t>
      </w:r>
      <w:r w:rsidR="00731F56">
        <w:t>.</w:t>
      </w:r>
      <w:r w:rsidRPr="0099446F">
        <w:t xml:space="preserve"> Poster accepted for presentation</w:t>
      </w:r>
      <w:r w:rsidRPr="006C7594">
        <w:t xml:space="preserve"> at </w:t>
      </w:r>
      <w:r w:rsidR="00346B98">
        <w:t xml:space="preserve">the </w:t>
      </w:r>
      <w:r w:rsidR="00346B98">
        <w:rPr>
          <w:color w:val="000000"/>
          <w:shd w:val="clear" w:color="auto" w:fill="FFFFFF"/>
        </w:rPr>
        <w:t>20</w:t>
      </w:r>
      <w:r w:rsidR="00346B98">
        <w:rPr>
          <w:color w:val="000000"/>
          <w:shd w:val="clear" w:color="auto" w:fill="FFFFFF"/>
          <w:vertAlign w:val="superscript"/>
        </w:rPr>
        <w:t>th</w:t>
      </w:r>
      <w:r w:rsidR="00346B98">
        <w:rPr>
          <w:color w:val="000000"/>
          <w:shd w:val="clear" w:color="auto" w:fill="FFFFFF"/>
        </w:rPr>
        <w:t xml:space="preserve"> Annual Psychology Department </w:t>
      </w:r>
      <w:r w:rsidR="00200F93">
        <w:t xml:space="preserve">Graduate Research Day, Florida State University, Tallahassee, FL. </w:t>
      </w:r>
    </w:p>
    <w:p w14:paraId="6B986EEA" w14:textId="77777777" w:rsidR="002234BB" w:rsidRDefault="002234BB" w:rsidP="003107A5">
      <w:pPr>
        <w:rPr>
          <w:rFonts w:eastAsia="Times New Roman"/>
          <w:b/>
          <w:bCs/>
          <w:color w:val="222222"/>
        </w:rPr>
      </w:pPr>
    </w:p>
    <w:p w14:paraId="70114287" w14:textId="0866D224" w:rsidR="003107A5" w:rsidRPr="00191F40" w:rsidRDefault="003107A5" w:rsidP="003107A5">
      <w:pPr>
        <w:rPr>
          <w:rFonts w:eastAsia="Times New Roman"/>
        </w:rPr>
      </w:pPr>
      <w:r w:rsidRPr="73C889B2">
        <w:rPr>
          <w:rFonts w:eastAsia="Times New Roman"/>
          <w:b/>
          <w:bCs/>
          <w:color w:val="222222"/>
        </w:rPr>
        <w:t xml:space="preserve">Rice, T.B., </w:t>
      </w:r>
      <w:r w:rsidRPr="73C889B2">
        <w:rPr>
          <w:rFonts w:eastAsia="Times New Roman"/>
          <w:color w:val="222222"/>
        </w:rPr>
        <w:t>Udupa, N., Robertson, L., Campione, M., Joiner, T.E., &amp;</w:t>
      </w:r>
      <w:r w:rsidRPr="73C889B2">
        <w:rPr>
          <w:rFonts w:eastAsia="Times New Roman"/>
          <w:b/>
          <w:bCs/>
          <w:color w:val="222222"/>
        </w:rPr>
        <w:t xml:space="preserve"> </w:t>
      </w:r>
      <w:r w:rsidRPr="73C889B2">
        <w:rPr>
          <w:rFonts w:eastAsia="Times New Roman"/>
          <w:color w:val="222222"/>
        </w:rPr>
        <w:t xml:space="preserve">Jeon, M. E. </w:t>
      </w:r>
      <w:r>
        <w:rPr>
          <w:rFonts w:eastAsia="Times New Roman"/>
          <w:color w:val="222222"/>
        </w:rPr>
        <w:t>(</w:t>
      </w:r>
      <w:r w:rsidRPr="0099446F">
        <w:t>202</w:t>
      </w:r>
      <w:r>
        <w:t>3</w:t>
      </w:r>
      <w:r w:rsidRPr="0099446F">
        <w:t>, November)</w:t>
      </w:r>
      <w:r>
        <w:t xml:space="preserve"> </w:t>
      </w:r>
      <w:r w:rsidRPr="73C889B2">
        <w:rPr>
          <w:rFonts w:eastAsia="Times New Roman"/>
          <w:i/>
          <w:iCs/>
          <w:color w:val="222222"/>
        </w:rPr>
        <w:t xml:space="preserve">Internalized Distress Fully Mediates the Relationship Between Exposure to Minority Stressors and Suicidal Thoughts and Behaviors in Sexual Minority Adults. </w:t>
      </w:r>
      <w:r w:rsidRPr="73C889B2">
        <w:rPr>
          <w:rFonts w:eastAsia="Times New Roman"/>
          <w:color w:val="222222"/>
        </w:rPr>
        <w:t xml:space="preserve">In A. Kurtz (Chair), </w:t>
      </w:r>
      <w:r w:rsidRPr="73C889B2">
        <w:rPr>
          <w:rFonts w:eastAsia="Times New Roman"/>
          <w:i/>
          <w:iCs/>
          <w:color w:val="222222"/>
        </w:rPr>
        <w:t xml:space="preserve">Mechanisms of Suicidality Among Sexual and Gender Minorities. </w:t>
      </w:r>
      <w:r w:rsidRPr="73C889B2">
        <w:rPr>
          <w:rFonts w:eastAsia="Times New Roman"/>
          <w:color w:val="222222"/>
        </w:rPr>
        <w:t>Symposium talk accepted for presentation at the 57</w:t>
      </w:r>
      <w:r w:rsidRPr="004E1A42">
        <w:rPr>
          <w:rFonts w:eastAsia="Times New Roman"/>
          <w:color w:val="222222"/>
          <w:vertAlign w:val="superscript"/>
        </w:rPr>
        <w:t>th</w:t>
      </w:r>
      <w:r w:rsidRPr="73C889B2">
        <w:rPr>
          <w:rFonts w:eastAsia="Times New Roman"/>
          <w:color w:val="222222"/>
        </w:rPr>
        <w:t xml:space="preserve"> annual meeting of the Association for Behavioral and Cognitive Therapies, Seattle, WA.</w:t>
      </w:r>
    </w:p>
    <w:p w14:paraId="6132382A" w14:textId="77777777" w:rsidR="003107A5" w:rsidRDefault="003107A5" w:rsidP="003107A5">
      <w:pPr>
        <w:rPr>
          <w:b/>
        </w:rPr>
      </w:pPr>
    </w:p>
    <w:p w14:paraId="5EA19EAA" w14:textId="77777777" w:rsidR="003107A5" w:rsidRPr="006C7594" w:rsidRDefault="003107A5" w:rsidP="003107A5">
      <w:r w:rsidRPr="0099446F">
        <w:rPr>
          <w:b/>
        </w:rPr>
        <w:t>Rice, T. B.,</w:t>
      </w:r>
      <w:r w:rsidRPr="0099446F">
        <w:t xml:space="preserve"> Diefenbach, G. J., Everhardt, K. S., Stubbing, J., Sain, K. T., &amp; Tolin, D. F. (2022, November). </w:t>
      </w:r>
      <w:r w:rsidRPr="0099446F">
        <w:rPr>
          <w:rStyle w:val="Strong"/>
          <w:b w:val="0"/>
          <w:bCs w:val="0"/>
        </w:rPr>
        <w:t>Validity of the Death Implicit Association Task among Inpatients at a High Risk for Suicide</w:t>
      </w:r>
      <w:r w:rsidRPr="0099446F">
        <w:t>. Poster accepted for presentation</w:t>
      </w:r>
      <w:r w:rsidRPr="006C7594">
        <w:t xml:space="preserve"> at the </w:t>
      </w:r>
      <w:r>
        <w:t>56</w:t>
      </w:r>
      <w:r w:rsidRPr="004E1A42">
        <w:rPr>
          <w:vertAlign w:val="superscript"/>
        </w:rPr>
        <w:t>th</w:t>
      </w:r>
      <w:r>
        <w:t xml:space="preserve"> </w:t>
      </w:r>
      <w:r w:rsidRPr="006C7594">
        <w:t>Annual Meeting of the Association for Behavioral and Cognitive Therapies, New York, NY.</w:t>
      </w:r>
    </w:p>
    <w:p w14:paraId="7950BFD0" w14:textId="77777777" w:rsidR="003107A5" w:rsidRPr="006C7594" w:rsidRDefault="003107A5" w:rsidP="003107A5">
      <w:pPr>
        <w:rPr>
          <w:rFonts w:eastAsia="Times New Roman"/>
        </w:rPr>
      </w:pPr>
    </w:p>
    <w:p w14:paraId="29DB8986" w14:textId="77777777" w:rsidR="003107A5" w:rsidRPr="006C7594" w:rsidRDefault="003107A5" w:rsidP="003107A5">
      <w:r w:rsidRPr="006C7594">
        <w:t xml:space="preserve">Everhardt, K. S., Diefenbach, G. J., </w:t>
      </w:r>
      <w:r w:rsidRPr="00776641">
        <w:rPr>
          <w:b/>
        </w:rPr>
        <w:t>Rice, T. B.,</w:t>
      </w:r>
      <w:r w:rsidRPr="006C7594">
        <w:t xml:space="preserve"> Sain, K. T., Stubbing, J., &amp; Tolin, D. F. (2022, November). Sexual Gender Minority and Housing Instability in a Suicidal Adult Inpatient Sample. Poster accepted for presentation at the </w:t>
      </w:r>
      <w:r>
        <w:t>56</w:t>
      </w:r>
      <w:r w:rsidRPr="004E1A42">
        <w:rPr>
          <w:vertAlign w:val="superscript"/>
        </w:rPr>
        <w:t>th</w:t>
      </w:r>
      <w:r w:rsidRPr="006C7594">
        <w:t xml:space="preserve"> Annual Meeting of the Association for Behavioral and Cognitive Therapies, New York, NY.</w:t>
      </w:r>
    </w:p>
    <w:p w14:paraId="66379000" w14:textId="77777777" w:rsidR="003107A5" w:rsidRPr="006C7594" w:rsidRDefault="003107A5" w:rsidP="003107A5"/>
    <w:p w14:paraId="19DA1123" w14:textId="77777777" w:rsidR="00FF17EE" w:rsidRDefault="003107A5" w:rsidP="003107A5">
      <w:pPr>
        <w:rPr>
          <w:rFonts w:eastAsia="Times New Roman"/>
        </w:rPr>
      </w:pPr>
      <w:r w:rsidRPr="006C7594">
        <w:rPr>
          <w:rFonts w:eastAsia="Times New Roman"/>
        </w:rPr>
        <w:t xml:space="preserve">Stubbing, J., Diefenbach, G. J., Everhardt, K., Stevens, K., </w:t>
      </w:r>
      <w:r w:rsidRPr="00776641">
        <w:rPr>
          <w:rFonts w:eastAsia="Times New Roman"/>
          <w:b/>
        </w:rPr>
        <w:t>Rice, T.</w:t>
      </w:r>
      <w:r>
        <w:rPr>
          <w:rFonts w:eastAsia="Times New Roman"/>
          <w:b/>
        </w:rPr>
        <w:t>B.</w:t>
      </w:r>
      <w:r w:rsidRPr="00776641">
        <w:rPr>
          <w:rFonts w:eastAsia="Times New Roman"/>
          <w:b/>
        </w:rPr>
        <w:t>,</w:t>
      </w:r>
      <w:r w:rsidRPr="006C7594">
        <w:rPr>
          <w:rFonts w:eastAsia="Times New Roman"/>
        </w:rPr>
        <w:t xml:space="preserve"> Rudd, D. M., </w:t>
      </w:r>
      <w:r>
        <w:rPr>
          <w:rFonts w:eastAsia="Times New Roman"/>
        </w:rPr>
        <w:t xml:space="preserve">&amp; </w:t>
      </w:r>
      <w:r w:rsidRPr="006C7594">
        <w:rPr>
          <w:rFonts w:eastAsia="Times New Roman"/>
        </w:rPr>
        <w:t xml:space="preserve">Tolin, D. F. (2022, November). Differential features in the presentations of acutely suicidal adults with and without </w:t>
      </w:r>
      <w:proofErr w:type="gramStart"/>
      <w:r w:rsidRPr="006C7594">
        <w:rPr>
          <w:rFonts w:eastAsia="Times New Roman"/>
        </w:rPr>
        <w:t>Borderline Personality Disorder</w:t>
      </w:r>
      <w:proofErr w:type="gramEnd"/>
      <w:r w:rsidRPr="006C7594">
        <w:rPr>
          <w:rFonts w:eastAsia="Times New Roman"/>
        </w:rPr>
        <w:t xml:space="preserve">. Poster accepted for presentation at the </w:t>
      </w:r>
      <w:r>
        <w:t>56</w:t>
      </w:r>
      <w:r w:rsidRPr="004E1A42">
        <w:rPr>
          <w:vertAlign w:val="superscript"/>
        </w:rPr>
        <w:t>th</w:t>
      </w:r>
      <w:r w:rsidRPr="006C7594">
        <w:rPr>
          <w:rFonts w:eastAsia="Times New Roman"/>
        </w:rPr>
        <w:t xml:space="preserve"> Annual Meeting of the Association for Behavioral and Cognitive The</w:t>
      </w:r>
      <w:r w:rsidRPr="007C4E26">
        <w:rPr>
          <w:rFonts w:eastAsia="Times New Roman"/>
        </w:rPr>
        <w:t>rapies, New York, NY.</w:t>
      </w:r>
      <w:r w:rsidRPr="0011297E">
        <w:rPr>
          <w:rFonts w:eastAsia="Times New Roman"/>
        </w:rPr>
        <w:t xml:space="preserve"> </w:t>
      </w:r>
    </w:p>
    <w:p w14:paraId="165494F0" w14:textId="77777777" w:rsidR="00FF17EE" w:rsidRDefault="00FF17EE" w:rsidP="003107A5">
      <w:pPr>
        <w:rPr>
          <w:rFonts w:eastAsia="Times New Roman"/>
        </w:rPr>
      </w:pPr>
    </w:p>
    <w:p w14:paraId="41A73051" w14:textId="1B18DF25" w:rsidR="003107A5" w:rsidRPr="00D5591C" w:rsidRDefault="003107A5" w:rsidP="006D003E">
      <w:pPr>
        <w:rPr>
          <w:rFonts w:eastAsia="Times New Roman"/>
        </w:rPr>
      </w:pPr>
      <w:r w:rsidRPr="006C7594">
        <w:rPr>
          <w:rFonts w:eastAsia="Times New Roman"/>
        </w:rPr>
        <w:t xml:space="preserve">Jarret, Z., </w:t>
      </w:r>
      <w:r>
        <w:rPr>
          <w:rFonts w:eastAsia="Times New Roman"/>
        </w:rPr>
        <w:t xml:space="preserve">&amp; </w:t>
      </w:r>
      <w:r w:rsidRPr="00776641">
        <w:rPr>
          <w:rFonts w:eastAsia="Times New Roman"/>
          <w:b/>
        </w:rPr>
        <w:t>Rice, T. B.</w:t>
      </w:r>
      <w:r w:rsidRPr="006C7594">
        <w:rPr>
          <w:rFonts w:eastAsia="Times New Roman"/>
        </w:rPr>
        <w:t xml:space="preserve"> Can Imagined Intergroup Interactions Reduce Intergroup Anxiety? Poster </w:t>
      </w:r>
      <w:r>
        <w:rPr>
          <w:rFonts w:eastAsia="Times New Roman"/>
        </w:rPr>
        <w:t xml:space="preserve">accepted for </w:t>
      </w:r>
      <w:r w:rsidRPr="006C7594">
        <w:rPr>
          <w:rFonts w:eastAsia="Times New Roman"/>
        </w:rPr>
        <w:t>present</w:t>
      </w:r>
      <w:r>
        <w:rPr>
          <w:rFonts w:eastAsia="Times New Roman"/>
        </w:rPr>
        <w:t>ation</w:t>
      </w:r>
      <w:r w:rsidRPr="006C7594">
        <w:rPr>
          <w:rFonts w:eastAsia="Times New Roman"/>
        </w:rPr>
        <w:t xml:space="preserve"> at the UMass Psychology and Brain Sciences Research Conference</w:t>
      </w:r>
      <w:r>
        <w:rPr>
          <w:rFonts w:eastAsia="Times New Roman"/>
        </w:rPr>
        <w:t>.</w:t>
      </w:r>
    </w:p>
    <w:sectPr w:rsidR="003107A5" w:rsidRPr="00D5591C" w:rsidSect="00697EE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7E5EE" w14:textId="77777777" w:rsidR="00F53E87" w:rsidRDefault="00F53E87" w:rsidP="00C63FC0">
      <w:r>
        <w:separator/>
      </w:r>
    </w:p>
  </w:endnote>
  <w:endnote w:type="continuationSeparator" w:id="0">
    <w:p w14:paraId="2768C286" w14:textId="77777777" w:rsidR="00F53E87" w:rsidRDefault="00F53E87" w:rsidP="00C6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F2C4D" w14:textId="028D57E9" w:rsidR="00C63FC0" w:rsidRPr="00C63FC0" w:rsidRDefault="00C63FC0">
    <w:pPr>
      <w:pStyle w:val="Footer"/>
      <w:rPr>
        <w:sz w:val="20"/>
        <w:szCs w:val="20"/>
      </w:rPr>
    </w:pPr>
    <w:r w:rsidRPr="00C63FC0">
      <w:rPr>
        <w:sz w:val="20"/>
        <w:szCs w:val="20"/>
      </w:rPr>
      <w:ptab w:relativeTo="margin" w:alignment="center" w:leader="none"/>
    </w:r>
    <w:r w:rsidR="00064988" w:rsidRPr="00064988">
      <w:rPr>
        <w:sz w:val="20"/>
        <w:szCs w:val="20"/>
      </w:rPr>
      <w:fldChar w:fldCharType="begin"/>
    </w:r>
    <w:r w:rsidR="00064988" w:rsidRPr="00064988">
      <w:rPr>
        <w:sz w:val="20"/>
        <w:szCs w:val="20"/>
      </w:rPr>
      <w:instrText xml:space="preserve"> PAGE   \* MERGEFORMAT </w:instrText>
    </w:r>
    <w:r w:rsidR="00064988" w:rsidRPr="00064988">
      <w:rPr>
        <w:sz w:val="20"/>
        <w:szCs w:val="20"/>
      </w:rPr>
      <w:fldChar w:fldCharType="separate"/>
    </w:r>
    <w:r w:rsidR="00C274C5">
      <w:rPr>
        <w:noProof/>
        <w:sz w:val="20"/>
        <w:szCs w:val="20"/>
      </w:rPr>
      <w:t>2</w:t>
    </w:r>
    <w:r w:rsidR="00064988" w:rsidRPr="00064988">
      <w:rPr>
        <w:noProof/>
        <w:sz w:val="20"/>
        <w:szCs w:val="20"/>
      </w:rPr>
      <w:fldChar w:fldCharType="end"/>
    </w:r>
    <w:r w:rsidRPr="00C63FC0">
      <w:rPr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BFA60" w14:textId="77777777" w:rsidR="00F53E87" w:rsidRDefault="00F53E87" w:rsidP="00C63FC0">
      <w:r>
        <w:separator/>
      </w:r>
    </w:p>
  </w:footnote>
  <w:footnote w:type="continuationSeparator" w:id="0">
    <w:p w14:paraId="242E4581" w14:textId="77777777" w:rsidR="00F53E87" w:rsidRDefault="00F53E87" w:rsidP="00C63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E8B4" w14:textId="6FC7733B" w:rsidR="00C63FC0" w:rsidRPr="00C63FC0" w:rsidRDefault="00C63FC0">
    <w:pPr>
      <w:pStyle w:val="Header"/>
      <w:rPr>
        <w:sz w:val="22"/>
        <w:szCs w:val="22"/>
      </w:rPr>
    </w:pPr>
    <w:r w:rsidRPr="00C63FC0">
      <w:rPr>
        <w:sz w:val="22"/>
        <w:szCs w:val="22"/>
      </w:rPr>
      <w:ptab w:relativeTo="margin" w:alignment="center" w:leader="none"/>
    </w:r>
    <w:r w:rsidRPr="00C63FC0">
      <w:rPr>
        <w:sz w:val="22"/>
        <w:szCs w:val="22"/>
      </w:rPr>
      <w:ptab w:relativeTo="margin" w:alignment="right" w:leader="none"/>
    </w:r>
    <w:r w:rsidRPr="00C63FC0">
      <w:rPr>
        <w:sz w:val="22"/>
        <w:szCs w:val="22"/>
      </w:rPr>
      <w:t>Tyler B</w:t>
    </w:r>
    <w:r w:rsidR="008556AB">
      <w:rPr>
        <w:sz w:val="22"/>
        <w:szCs w:val="22"/>
      </w:rPr>
      <w:t>.</w:t>
    </w:r>
    <w:r w:rsidRPr="00C63FC0">
      <w:rPr>
        <w:sz w:val="22"/>
        <w:szCs w:val="22"/>
      </w:rPr>
      <w:t xml:space="preserve"> Rice</w:t>
    </w:r>
    <w:r w:rsidR="008556AB">
      <w:rPr>
        <w:sz w:val="22"/>
        <w:szCs w:val="22"/>
      </w:rPr>
      <w:t>,</w:t>
    </w:r>
    <w:r w:rsidRPr="00C63FC0">
      <w:rPr>
        <w:sz w:val="22"/>
        <w:szCs w:val="22"/>
      </w:rPr>
      <w:t xml:space="preserve"> B.S.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oZNKatelKjMb6" int2:id="7BYftYZR">
      <int2:state int2:value="Rejected" int2:type="AugLoop_Text_Critique"/>
    </int2:textHash>
    <int2:textHash int2:hashCode="zpK6cPGTfkjav/" int2:id="jKcOC2BC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1595AAF"/>
    <w:multiLevelType w:val="hybridMultilevel"/>
    <w:tmpl w:val="4406E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E5D89"/>
    <w:multiLevelType w:val="hybridMultilevel"/>
    <w:tmpl w:val="D902B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7E1D"/>
    <w:multiLevelType w:val="hybridMultilevel"/>
    <w:tmpl w:val="D1483D20"/>
    <w:lvl w:ilvl="0" w:tplc="2A9E49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46942"/>
    <w:multiLevelType w:val="hybridMultilevel"/>
    <w:tmpl w:val="D15E7D2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222E6609"/>
    <w:multiLevelType w:val="hybridMultilevel"/>
    <w:tmpl w:val="697EA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F038D"/>
    <w:multiLevelType w:val="hybridMultilevel"/>
    <w:tmpl w:val="11D0C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93C13"/>
    <w:multiLevelType w:val="hybridMultilevel"/>
    <w:tmpl w:val="CB621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42400"/>
    <w:multiLevelType w:val="hybridMultilevel"/>
    <w:tmpl w:val="AB00A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C0F97"/>
    <w:multiLevelType w:val="hybridMultilevel"/>
    <w:tmpl w:val="BACE1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4691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6190A"/>
    <w:multiLevelType w:val="hybridMultilevel"/>
    <w:tmpl w:val="B8B69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90D6C"/>
    <w:multiLevelType w:val="hybridMultilevel"/>
    <w:tmpl w:val="B8B0C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F3901"/>
    <w:multiLevelType w:val="multilevel"/>
    <w:tmpl w:val="17F8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214B34"/>
    <w:multiLevelType w:val="hybridMultilevel"/>
    <w:tmpl w:val="B046F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90C28"/>
    <w:multiLevelType w:val="hybridMultilevel"/>
    <w:tmpl w:val="A74ED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5750D"/>
    <w:multiLevelType w:val="hybridMultilevel"/>
    <w:tmpl w:val="108401A8"/>
    <w:lvl w:ilvl="0" w:tplc="150E10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D677F"/>
    <w:multiLevelType w:val="hybridMultilevel"/>
    <w:tmpl w:val="9D58E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301EA"/>
    <w:multiLevelType w:val="hybridMultilevel"/>
    <w:tmpl w:val="435ED2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6A21AD"/>
    <w:multiLevelType w:val="hybridMultilevel"/>
    <w:tmpl w:val="96A0E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772952">
    <w:abstractNumId w:val="8"/>
  </w:num>
  <w:num w:numId="2" w16cid:durableId="2082872572">
    <w:abstractNumId w:val="9"/>
  </w:num>
  <w:num w:numId="3" w16cid:durableId="1696226738">
    <w:abstractNumId w:val="12"/>
  </w:num>
  <w:num w:numId="4" w16cid:durableId="1987318903">
    <w:abstractNumId w:val="6"/>
  </w:num>
  <w:num w:numId="5" w16cid:durableId="1227179732">
    <w:abstractNumId w:val="15"/>
  </w:num>
  <w:num w:numId="6" w16cid:durableId="1112283590">
    <w:abstractNumId w:val="4"/>
  </w:num>
  <w:num w:numId="7" w16cid:durableId="109469666">
    <w:abstractNumId w:val="2"/>
  </w:num>
  <w:num w:numId="8" w16cid:durableId="489175702">
    <w:abstractNumId w:val="5"/>
  </w:num>
  <w:num w:numId="9" w16cid:durableId="405954885">
    <w:abstractNumId w:val="10"/>
  </w:num>
  <w:num w:numId="10" w16cid:durableId="832599590">
    <w:abstractNumId w:val="16"/>
  </w:num>
  <w:num w:numId="11" w16cid:durableId="147408084">
    <w:abstractNumId w:val="1"/>
  </w:num>
  <w:num w:numId="12" w16cid:durableId="1690328340">
    <w:abstractNumId w:val="17"/>
  </w:num>
  <w:num w:numId="13" w16cid:durableId="1795055891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254753979">
    <w:abstractNumId w:val="13"/>
  </w:num>
  <w:num w:numId="15" w16cid:durableId="834538362">
    <w:abstractNumId w:val="7"/>
  </w:num>
  <w:num w:numId="16" w16cid:durableId="1030952109">
    <w:abstractNumId w:val="3"/>
  </w:num>
  <w:num w:numId="17" w16cid:durableId="1245382708">
    <w:abstractNumId w:val="14"/>
  </w:num>
  <w:num w:numId="18" w16cid:durableId="768159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1F0"/>
    <w:rsid w:val="00004766"/>
    <w:rsid w:val="00010616"/>
    <w:rsid w:val="0001326A"/>
    <w:rsid w:val="00015E96"/>
    <w:rsid w:val="00023308"/>
    <w:rsid w:val="00027906"/>
    <w:rsid w:val="000316A3"/>
    <w:rsid w:val="00047274"/>
    <w:rsid w:val="00047C85"/>
    <w:rsid w:val="00054E27"/>
    <w:rsid w:val="000556D2"/>
    <w:rsid w:val="00061D9A"/>
    <w:rsid w:val="00064988"/>
    <w:rsid w:val="000672D7"/>
    <w:rsid w:val="000754AD"/>
    <w:rsid w:val="000764E3"/>
    <w:rsid w:val="00076DD7"/>
    <w:rsid w:val="000950B3"/>
    <w:rsid w:val="00097583"/>
    <w:rsid w:val="000A3984"/>
    <w:rsid w:val="000B4F38"/>
    <w:rsid w:val="000C60CA"/>
    <w:rsid w:val="000D0BB0"/>
    <w:rsid w:val="000D0BEF"/>
    <w:rsid w:val="000D551F"/>
    <w:rsid w:val="000E25EF"/>
    <w:rsid w:val="000F1E3E"/>
    <w:rsid w:val="00103079"/>
    <w:rsid w:val="00112067"/>
    <w:rsid w:val="0011297E"/>
    <w:rsid w:val="001149E2"/>
    <w:rsid w:val="001175F9"/>
    <w:rsid w:val="001204AF"/>
    <w:rsid w:val="00120B24"/>
    <w:rsid w:val="00123EEC"/>
    <w:rsid w:val="0013408C"/>
    <w:rsid w:val="001503B3"/>
    <w:rsid w:val="00153853"/>
    <w:rsid w:val="00154A5A"/>
    <w:rsid w:val="00160E3B"/>
    <w:rsid w:val="00174C9D"/>
    <w:rsid w:val="00181AEC"/>
    <w:rsid w:val="0018355C"/>
    <w:rsid w:val="00191F40"/>
    <w:rsid w:val="00192D13"/>
    <w:rsid w:val="00192ED8"/>
    <w:rsid w:val="001959B4"/>
    <w:rsid w:val="001A2B92"/>
    <w:rsid w:val="001A3EA2"/>
    <w:rsid w:val="001A5AFC"/>
    <w:rsid w:val="001A7B20"/>
    <w:rsid w:val="001C478D"/>
    <w:rsid w:val="001C6596"/>
    <w:rsid w:val="001D6040"/>
    <w:rsid w:val="001D71FD"/>
    <w:rsid w:val="001D7323"/>
    <w:rsid w:val="001D751B"/>
    <w:rsid w:val="001E2ECF"/>
    <w:rsid w:val="001E5253"/>
    <w:rsid w:val="001E6A2C"/>
    <w:rsid w:val="001F3CC1"/>
    <w:rsid w:val="00200F93"/>
    <w:rsid w:val="00203E4F"/>
    <w:rsid w:val="002101F0"/>
    <w:rsid w:val="00222810"/>
    <w:rsid w:val="002234BB"/>
    <w:rsid w:val="002263FF"/>
    <w:rsid w:val="00235D16"/>
    <w:rsid w:val="0024036F"/>
    <w:rsid w:val="0024660E"/>
    <w:rsid w:val="00266314"/>
    <w:rsid w:val="00266D71"/>
    <w:rsid w:val="002746FD"/>
    <w:rsid w:val="002A32BF"/>
    <w:rsid w:val="002A5571"/>
    <w:rsid w:val="002B7712"/>
    <w:rsid w:val="002C1D81"/>
    <w:rsid w:val="002C3D1B"/>
    <w:rsid w:val="002D06B0"/>
    <w:rsid w:val="002D6379"/>
    <w:rsid w:val="002D7DAA"/>
    <w:rsid w:val="002F53BB"/>
    <w:rsid w:val="00306069"/>
    <w:rsid w:val="003063AB"/>
    <w:rsid w:val="003107A5"/>
    <w:rsid w:val="003143AA"/>
    <w:rsid w:val="003235F7"/>
    <w:rsid w:val="003274BC"/>
    <w:rsid w:val="00332F06"/>
    <w:rsid w:val="003334A6"/>
    <w:rsid w:val="00335E7F"/>
    <w:rsid w:val="003406BB"/>
    <w:rsid w:val="003423D8"/>
    <w:rsid w:val="00343693"/>
    <w:rsid w:val="00346B98"/>
    <w:rsid w:val="00370002"/>
    <w:rsid w:val="003729CF"/>
    <w:rsid w:val="003856BF"/>
    <w:rsid w:val="00393487"/>
    <w:rsid w:val="00393C3C"/>
    <w:rsid w:val="003A54CB"/>
    <w:rsid w:val="003B1B6A"/>
    <w:rsid w:val="003B6621"/>
    <w:rsid w:val="003B78F6"/>
    <w:rsid w:val="003D029F"/>
    <w:rsid w:val="003D5A37"/>
    <w:rsid w:val="003D78B1"/>
    <w:rsid w:val="003E287E"/>
    <w:rsid w:val="003E61E1"/>
    <w:rsid w:val="004177A4"/>
    <w:rsid w:val="004343A4"/>
    <w:rsid w:val="00443113"/>
    <w:rsid w:val="00454BD5"/>
    <w:rsid w:val="00467C70"/>
    <w:rsid w:val="00471AA4"/>
    <w:rsid w:val="0047584F"/>
    <w:rsid w:val="00475A50"/>
    <w:rsid w:val="004810B9"/>
    <w:rsid w:val="00490A31"/>
    <w:rsid w:val="00491420"/>
    <w:rsid w:val="00492623"/>
    <w:rsid w:val="004A5229"/>
    <w:rsid w:val="004B388A"/>
    <w:rsid w:val="004B4FED"/>
    <w:rsid w:val="004D013F"/>
    <w:rsid w:val="004D101A"/>
    <w:rsid w:val="004D12B0"/>
    <w:rsid w:val="004D46F9"/>
    <w:rsid w:val="004E1A42"/>
    <w:rsid w:val="004E3AA9"/>
    <w:rsid w:val="004E4D14"/>
    <w:rsid w:val="00514EE1"/>
    <w:rsid w:val="00521025"/>
    <w:rsid w:val="005274D2"/>
    <w:rsid w:val="005307DA"/>
    <w:rsid w:val="005316FE"/>
    <w:rsid w:val="00531C20"/>
    <w:rsid w:val="00540403"/>
    <w:rsid w:val="005465B3"/>
    <w:rsid w:val="0056487B"/>
    <w:rsid w:val="00565B95"/>
    <w:rsid w:val="00566341"/>
    <w:rsid w:val="00567C2C"/>
    <w:rsid w:val="00570E2C"/>
    <w:rsid w:val="00571C4F"/>
    <w:rsid w:val="005733EA"/>
    <w:rsid w:val="005806E0"/>
    <w:rsid w:val="00590023"/>
    <w:rsid w:val="00591E7A"/>
    <w:rsid w:val="005A6CD7"/>
    <w:rsid w:val="005B0F37"/>
    <w:rsid w:val="005B119E"/>
    <w:rsid w:val="005B46A2"/>
    <w:rsid w:val="005C4574"/>
    <w:rsid w:val="005C45A7"/>
    <w:rsid w:val="005D5BA0"/>
    <w:rsid w:val="005E671C"/>
    <w:rsid w:val="005E6D80"/>
    <w:rsid w:val="005F245B"/>
    <w:rsid w:val="005F4912"/>
    <w:rsid w:val="005F5AC6"/>
    <w:rsid w:val="00613D43"/>
    <w:rsid w:val="00614164"/>
    <w:rsid w:val="0061567D"/>
    <w:rsid w:val="0061683A"/>
    <w:rsid w:val="00621F15"/>
    <w:rsid w:val="00622CE3"/>
    <w:rsid w:val="00634254"/>
    <w:rsid w:val="00653FF1"/>
    <w:rsid w:val="00656336"/>
    <w:rsid w:val="00660199"/>
    <w:rsid w:val="00660C15"/>
    <w:rsid w:val="006753C2"/>
    <w:rsid w:val="006774F8"/>
    <w:rsid w:val="00677FF6"/>
    <w:rsid w:val="00687B6C"/>
    <w:rsid w:val="006979E2"/>
    <w:rsid w:val="00697EE6"/>
    <w:rsid w:val="006B0C3C"/>
    <w:rsid w:val="006B2985"/>
    <w:rsid w:val="006B6ABA"/>
    <w:rsid w:val="006C4C09"/>
    <w:rsid w:val="006C7594"/>
    <w:rsid w:val="006D003E"/>
    <w:rsid w:val="006E0227"/>
    <w:rsid w:val="006F360D"/>
    <w:rsid w:val="006F38C4"/>
    <w:rsid w:val="006F5EF3"/>
    <w:rsid w:val="00701642"/>
    <w:rsid w:val="007059BD"/>
    <w:rsid w:val="007122B1"/>
    <w:rsid w:val="007127A2"/>
    <w:rsid w:val="00712D8A"/>
    <w:rsid w:val="00715D03"/>
    <w:rsid w:val="007263E9"/>
    <w:rsid w:val="00726FA3"/>
    <w:rsid w:val="00731F56"/>
    <w:rsid w:val="007333CD"/>
    <w:rsid w:val="00737AEA"/>
    <w:rsid w:val="00737F04"/>
    <w:rsid w:val="00742D81"/>
    <w:rsid w:val="007471EA"/>
    <w:rsid w:val="00752BFD"/>
    <w:rsid w:val="00761086"/>
    <w:rsid w:val="007614EB"/>
    <w:rsid w:val="00776641"/>
    <w:rsid w:val="00783452"/>
    <w:rsid w:val="00786C23"/>
    <w:rsid w:val="007B091E"/>
    <w:rsid w:val="007B76CB"/>
    <w:rsid w:val="007C0CF6"/>
    <w:rsid w:val="007C4E26"/>
    <w:rsid w:val="007C5C6F"/>
    <w:rsid w:val="007E5BFE"/>
    <w:rsid w:val="007E7B75"/>
    <w:rsid w:val="00801AD6"/>
    <w:rsid w:val="00801B71"/>
    <w:rsid w:val="0080568B"/>
    <w:rsid w:val="00827678"/>
    <w:rsid w:val="00832E2E"/>
    <w:rsid w:val="00837567"/>
    <w:rsid w:val="00840E0C"/>
    <w:rsid w:val="00853ADB"/>
    <w:rsid w:val="008556AB"/>
    <w:rsid w:val="0085758F"/>
    <w:rsid w:val="00863D49"/>
    <w:rsid w:val="008665CA"/>
    <w:rsid w:val="00866CAB"/>
    <w:rsid w:val="00874B69"/>
    <w:rsid w:val="00877190"/>
    <w:rsid w:val="00883978"/>
    <w:rsid w:val="00883DDE"/>
    <w:rsid w:val="008869B1"/>
    <w:rsid w:val="0089392A"/>
    <w:rsid w:val="008956E6"/>
    <w:rsid w:val="008A30B4"/>
    <w:rsid w:val="008A78B5"/>
    <w:rsid w:val="008B374F"/>
    <w:rsid w:val="008C424D"/>
    <w:rsid w:val="008C5DDA"/>
    <w:rsid w:val="008D6D06"/>
    <w:rsid w:val="008E3319"/>
    <w:rsid w:val="008E4A1E"/>
    <w:rsid w:val="008E68BE"/>
    <w:rsid w:val="008F0696"/>
    <w:rsid w:val="008F381D"/>
    <w:rsid w:val="008F4C96"/>
    <w:rsid w:val="0090715D"/>
    <w:rsid w:val="00934531"/>
    <w:rsid w:val="00936053"/>
    <w:rsid w:val="009371F3"/>
    <w:rsid w:val="00953DFD"/>
    <w:rsid w:val="009629D0"/>
    <w:rsid w:val="00965EA4"/>
    <w:rsid w:val="00982F9D"/>
    <w:rsid w:val="00984844"/>
    <w:rsid w:val="00993D51"/>
    <w:rsid w:val="0099446F"/>
    <w:rsid w:val="00994B0B"/>
    <w:rsid w:val="00994D73"/>
    <w:rsid w:val="0099585D"/>
    <w:rsid w:val="009A2F52"/>
    <w:rsid w:val="009B260C"/>
    <w:rsid w:val="009B6059"/>
    <w:rsid w:val="009B7073"/>
    <w:rsid w:val="009C3B3A"/>
    <w:rsid w:val="009C7CAB"/>
    <w:rsid w:val="009D53C4"/>
    <w:rsid w:val="009D7F66"/>
    <w:rsid w:val="009E057B"/>
    <w:rsid w:val="009E2C31"/>
    <w:rsid w:val="009E7D71"/>
    <w:rsid w:val="009F118B"/>
    <w:rsid w:val="00A003C2"/>
    <w:rsid w:val="00A004DE"/>
    <w:rsid w:val="00A12F61"/>
    <w:rsid w:val="00A20C42"/>
    <w:rsid w:val="00A2269F"/>
    <w:rsid w:val="00A259E8"/>
    <w:rsid w:val="00A26633"/>
    <w:rsid w:val="00A31732"/>
    <w:rsid w:val="00A37F93"/>
    <w:rsid w:val="00A43E52"/>
    <w:rsid w:val="00A45AFE"/>
    <w:rsid w:val="00A50495"/>
    <w:rsid w:val="00A53E3E"/>
    <w:rsid w:val="00A6143D"/>
    <w:rsid w:val="00A67F14"/>
    <w:rsid w:val="00A753B6"/>
    <w:rsid w:val="00A8752B"/>
    <w:rsid w:val="00A92D21"/>
    <w:rsid w:val="00A952E0"/>
    <w:rsid w:val="00A96246"/>
    <w:rsid w:val="00A975B2"/>
    <w:rsid w:val="00AD250C"/>
    <w:rsid w:val="00AD260E"/>
    <w:rsid w:val="00AD27A8"/>
    <w:rsid w:val="00AD3343"/>
    <w:rsid w:val="00AE03AB"/>
    <w:rsid w:val="00AE549A"/>
    <w:rsid w:val="00AE5C22"/>
    <w:rsid w:val="00AF179E"/>
    <w:rsid w:val="00AF1F97"/>
    <w:rsid w:val="00AF5491"/>
    <w:rsid w:val="00AF6289"/>
    <w:rsid w:val="00AF65CB"/>
    <w:rsid w:val="00B0027A"/>
    <w:rsid w:val="00B264EE"/>
    <w:rsid w:val="00B43570"/>
    <w:rsid w:val="00B44233"/>
    <w:rsid w:val="00B44CE3"/>
    <w:rsid w:val="00B5116F"/>
    <w:rsid w:val="00B51F10"/>
    <w:rsid w:val="00B52E47"/>
    <w:rsid w:val="00B54390"/>
    <w:rsid w:val="00B55F9A"/>
    <w:rsid w:val="00B562D0"/>
    <w:rsid w:val="00B578BD"/>
    <w:rsid w:val="00B6221A"/>
    <w:rsid w:val="00B623F0"/>
    <w:rsid w:val="00B6324E"/>
    <w:rsid w:val="00B83BD2"/>
    <w:rsid w:val="00B83D1C"/>
    <w:rsid w:val="00B9140A"/>
    <w:rsid w:val="00B938FD"/>
    <w:rsid w:val="00BB37FD"/>
    <w:rsid w:val="00BC044C"/>
    <w:rsid w:val="00BC3803"/>
    <w:rsid w:val="00BD655F"/>
    <w:rsid w:val="00BE0FD3"/>
    <w:rsid w:val="00C00C5E"/>
    <w:rsid w:val="00C05B63"/>
    <w:rsid w:val="00C0730A"/>
    <w:rsid w:val="00C07C1F"/>
    <w:rsid w:val="00C1211E"/>
    <w:rsid w:val="00C1243B"/>
    <w:rsid w:val="00C25311"/>
    <w:rsid w:val="00C274C5"/>
    <w:rsid w:val="00C44954"/>
    <w:rsid w:val="00C62A18"/>
    <w:rsid w:val="00C63FC0"/>
    <w:rsid w:val="00C67CAF"/>
    <w:rsid w:val="00C75B1A"/>
    <w:rsid w:val="00C764B9"/>
    <w:rsid w:val="00C77437"/>
    <w:rsid w:val="00C84717"/>
    <w:rsid w:val="00C946B2"/>
    <w:rsid w:val="00CA5C9F"/>
    <w:rsid w:val="00CB1905"/>
    <w:rsid w:val="00CD309C"/>
    <w:rsid w:val="00CD6ED3"/>
    <w:rsid w:val="00CE2D29"/>
    <w:rsid w:val="00CF32DD"/>
    <w:rsid w:val="00CF60C1"/>
    <w:rsid w:val="00D057F8"/>
    <w:rsid w:val="00D11FF6"/>
    <w:rsid w:val="00D12E1B"/>
    <w:rsid w:val="00D12F5B"/>
    <w:rsid w:val="00D131B4"/>
    <w:rsid w:val="00D21569"/>
    <w:rsid w:val="00D257AF"/>
    <w:rsid w:val="00D304D7"/>
    <w:rsid w:val="00D33F1E"/>
    <w:rsid w:val="00D348EA"/>
    <w:rsid w:val="00D40622"/>
    <w:rsid w:val="00D41ABF"/>
    <w:rsid w:val="00D43342"/>
    <w:rsid w:val="00D46B23"/>
    <w:rsid w:val="00D47D9D"/>
    <w:rsid w:val="00D53995"/>
    <w:rsid w:val="00D5591C"/>
    <w:rsid w:val="00D56B3E"/>
    <w:rsid w:val="00D80F56"/>
    <w:rsid w:val="00D940ED"/>
    <w:rsid w:val="00D960E5"/>
    <w:rsid w:val="00D968A4"/>
    <w:rsid w:val="00DA3EBB"/>
    <w:rsid w:val="00DA4C91"/>
    <w:rsid w:val="00DB6677"/>
    <w:rsid w:val="00DE2179"/>
    <w:rsid w:val="00DE28EF"/>
    <w:rsid w:val="00DE3BDC"/>
    <w:rsid w:val="00DF0C01"/>
    <w:rsid w:val="00E00397"/>
    <w:rsid w:val="00E05EED"/>
    <w:rsid w:val="00E0741B"/>
    <w:rsid w:val="00E1265A"/>
    <w:rsid w:val="00E204A3"/>
    <w:rsid w:val="00E26E3C"/>
    <w:rsid w:val="00E363B9"/>
    <w:rsid w:val="00E44AD8"/>
    <w:rsid w:val="00E45662"/>
    <w:rsid w:val="00E51641"/>
    <w:rsid w:val="00E57F8F"/>
    <w:rsid w:val="00E66899"/>
    <w:rsid w:val="00E73535"/>
    <w:rsid w:val="00E73E64"/>
    <w:rsid w:val="00E81AB2"/>
    <w:rsid w:val="00E82266"/>
    <w:rsid w:val="00E837E1"/>
    <w:rsid w:val="00E87172"/>
    <w:rsid w:val="00E90F08"/>
    <w:rsid w:val="00E96EDA"/>
    <w:rsid w:val="00E97F7F"/>
    <w:rsid w:val="00EA1179"/>
    <w:rsid w:val="00EA412E"/>
    <w:rsid w:val="00EA52C9"/>
    <w:rsid w:val="00EA62A2"/>
    <w:rsid w:val="00EB55C8"/>
    <w:rsid w:val="00EC039D"/>
    <w:rsid w:val="00EC1F4C"/>
    <w:rsid w:val="00EC3B61"/>
    <w:rsid w:val="00EC75D7"/>
    <w:rsid w:val="00ED7D2B"/>
    <w:rsid w:val="00EE1849"/>
    <w:rsid w:val="00EE1AB7"/>
    <w:rsid w:val="00EE20BA"/>
    <w:rsid w:val="00EE28AC"/>
    <w:rsid w:val="00EE6AA9"/>
    <w:rsid w:val="00EE7BB6"/>
    <w:rsid w:val="00EF1900"/>
    <w:rsid w:val="00EF2DFF"/>
    <w:rsid w:val="00EF4448"/>
    <w:rsid w:val="00F02D14"/>
    <w:rsid w:val="00F030C1"/>
    <w:rsid w:val="00F03F3E"/>
    <w:rsid w:val="00F110F9"/>
    <w:rsid w:val="00F1255C"/>
    <w:rsid w:val="00F17E40"/>
    <w:rsid w:val="00F20166"/>
    <w:rsid w:val="00F220A3"/>
    <w:rsid w:val="00F253B6"/>
    <w:rsid w:val="00F40589"/>
    <w:rsid w:val="00F4163C"/>
    <w:rsid w:val="00F42238"/>
    <w:rsid w:val="00F4331B"/>
    <w:rsid w:val="00F53D59"/>
    <w:rsid w:val="00F53E87"/>
    <w:rsid w:val="00F61433"/>
    <w:rsid w:val="00F6752B"/>
    <w:rsid w:val="00F75157"/>
    <w:rsid w:val="00F77A70"/>
    <w:rsid w:val="00F94FCC"/>
    <w:rsid w:val="00F96A47"/>
    <w:rsid w:val="00FA39F2"/>
    <w:rsid w:val="00FA5482"/>
    <w:rsid w:val="00FC01F3"/>
    <w:rsid w:val="00FC0864"/>
    <w:rsid w:val="00FC7404"/>
    <w:rsid w:val="00FD52B6"/>
    <w:rsid w:val="00FD61A8"/>
    <w:rsid w:val="00FE4BCA"/>
    <w:rsid w:val="00FE6D8F"/>
    <w:rsid w:val="00FF17EE"/>
    <w:rsid w:val="01F498DC"/>
    <w:rsid w:val="052C399E"/>
    <w:rsid w:val="0B72BFEB"/>
    <w:rsid w:val="0C04349E"/>
    <w:rsid w:val="0F2F811F"/>
    <w:rsid w:val="1D341522"/>
    <w:rsid w:val="1E627238"/>
    <w:rsid w:val="1F799F66"/>
    <w:rsid w:val="215FAAA5"/>
    <w:rsid w:val="243FE1EA"/>
    <w:rsid w:val="287BDBE2"/>
    <w:rsid w:val="2C9BED1E"/>
    <w:rsid w:val="35EFB687"/>
    <w:rsid w:val="3875374F"/>
    <w:rsid w:val="401B8BC3"/>
    <w:rsid w:val="41B30792"/>
    <w:rsid w:val="42262C21"/>
    <w:rsid w:val="4233D18D"/>
    <w:rsid w:val="48EFDEF3"/>
    <w:rsid w:val="4A1815A9"/>
    <w:rsid w:val="4B237513"/>
    <w:rsid w:val="4B5E3E6A"/>
    <w:rsid w:val="4BB3E60A"/>
    <w:rsid w:val="4F9B81C0"/>
    <w:rsid w:val="52BC2E52"/>
    <w:rsid w:val="55A31684"/>
    <w:rsid w:val="569BCC75"/>
    <w:rsid w:val="5844AEF8"/>
    <w:rsid w:val="5AB32C69"/>
    <w:rsid w:val="62BE3E4E"/>
    <w:rsid w:val="656BBF5C"/>
    <w:rsid w:val="67D43091"/>
    <w:rsid w:val="70DF5B51"/>
    <w:rsid w:val="71D6878B"/>
    <w:rsid w:val="72DC4F9E"/>
    <w:rsid w:val="7369BBB9"/>
    <w:rsid w:val="73C889B2"/>
    <w:rsid w:val="74781FFF"/>
    <w:rsid w:val="7613F060"/>
    <w:rsid w:val="7684513A"/>
    <w:rsid w:val="78F17DE4"/>
    <w:rsid w:val="79C1F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."/>
  <w:listSeparator w:val=","/>
  <w14:docId w14:val="26643630"/>
  <w15:docId w15:val="{8935AF43-DB0D-4D2A-9D97-6D4B123F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04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1D6040"/>
    <w:pPr>
      <w:widowControl w:val="0"/>
      <w:autoSpaceDE w:val="0"/>
      <w:autoSpaceDN w:val="0"/>
      <w:ind w:left="100"/>
      <w:outlineLvl w:val="0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38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8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8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790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63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63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63F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3FF"/>
    <w:rPr>
      <w:rFonts w:ascii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FC0864"/>
    <w:rPr>
      <w:b/>
      <w:bCs/>
    </w:rPr>
  </w:style>
  <w:style w:type="paragraph" w:styleId="Revision">
    <w:name w:val="Revision"/>
    <w:hidden/>
    <w:uiPriority w:val="99"/>
    <w:semiHidden/>
    <w:rsid w:val="00CF32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3F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FC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3F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FC0"/>
    <w:rPr>
      <w:rFonts w:ascii="Times New Roman" w:hAnsi="Times New Roman" w:cs="Times New Roman"/>
      <w:sz w:val="24"/>
      <w:szCs w:val="24"/>
    </w:rPr>
  </w:style>
  <w:style w:type="paragraph" w:customStyle="1" w:styleId="088095CB421E4E02BDC9682AFEE1723A">
    <w:name w:val="088095CB421E4E02BDC9682AFEE1723A"/>
    <w:rsid w:val="00C63FC0"/>
    <w:rPr>
      <w:rFonts w:eastAsiaTheme="minorEastAsia"/>
      <w:lang w:eastAsia="ja-JP"/>
    </w:rPr>
  </w:style>
  <w:style w:type="character" w:customStyle="1" w:styleId="Heading1Char">
    <w:name w:val="Heading 1 Char"/>
    <w:basedOn w:val="DefaultParagraphFont"/>
    <w:link w:val="Heading1"/>
    <w:uiPriority w:val="1"/>
    <w:rsid w:val="001D604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unhideWhenUsed/>
    <w:qFormat/>
    <w:rsid w:val="001D604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D6040"/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E8717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307DA"/>
    <w:pPr>
      <w:spacing w:before="100" w:beforeAutospacing="1" w:after="100" w:afterAutospacing="1"/>
    </w:pPr>
    <w:rPr>
      <w:rFonts w:eastAsia="Times New Roman"/>
    </w:rPr>
  </w:style>
  <w:style w:type="character" w:customStyle="1" w:styleId="markki5r8altq">
    <w:name w:val="markki5r8altq"/>
    <w:basedOn w:val="DefaultParagraphFont"/>
    <w:rsid w:val="003D5A37"/>
  </w:style>
  <w:style w:type="character" w:customStyle="1" w:styleId="marktdxqpif00">
    <w:name w:val="marktdxqpif00"/>
    <w:basedOn w:val="DefaultParagraphFont"/>
    <w:rsid w:val="00235D16"/>
  </w:style>
  <w:style w:type="character" w:customStyle="1" w:styleId="markymsr1l5ym">
    <w:name w:val="markymsr1l5ym"/>
    <w:basedOn w:val="DefaultParagraphFont"/>
    <w:rsid w:val="00E36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4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7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8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5</Pages>
  <Words>1564</Words>
  <Characters>8920</Characters>
  <Application>Microsoft Office Word</Application>
  <DocSecurity>0</DocSecurity>
  <Lines>74</Lines>
  <Paragraphs>20</Paragraphs>
  <ScaleCrop>false</ScaleCrop>
  <Company>Hartford HealthCare</Company>
  <LinksUpToDate>false</LinksUpToDate>
  <CharactersWithSpaces>10464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Rice, Tyler</dc:creator>
  <cp:lastModifiedBy>Tyler Rice</cp:lastModifiedBy>
  <cp:revision>259</cp:revision>
  <cp:lastPrinted>2024-10-05T14:17:00Z</cp:lastPrinted>
  <dcterms:created xsi:type="dcterms:W3CDTF">2023-08-23T14:12:00Z</dcterms:created>
  <dcterms:modified xsi:type="dcterms:W3CDTF">2025-01-27T16:32:00Z</dcterms:modified>
</cp:coreProperties>
</file>